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05" w:rsidRDefault="00612905" w:rsidP="00612905">
      <w:pPr>
        <w:spacing w:line="240" w:lineRule="auto"/>
        <w:ind w:hanging="568"/>
        <w:jc w:val="left"/>
        <w:rPr>
          <w:rFonts w:ascii="Times New Roman" w:hAnsi="Times New Roman" w:cs="Times New Roman"/>
          <w:b/>
          <w:sz w:val="28"/>
          <w:szCs w:val="24"/>
        </w:rPr>
      </w:pPr>
      <w:r w:rsidRPr="00612905">
        <w:rPr>
          <w:rFonts w:ascii="Times New Roman" w:hAnsi="Times New Roman" w:cs="Times New Roman"/>
          <w:b/>
          <w:sz w:val="28"/>
          <w:szCs w:val="24"/>
        </w:rPr>
        <w:t xml:space="preserve">LAPORAN PENELITIAN  </w:t>
      </w:r>
    </w:p>
    <w:p w:rsidR="00612905" w:rsidRDefault="00612905" w:rsidP="00612905">
      <w:pPr>
        <w:spacing w:line="240" w:lineRule="auto"/>
        <w:ind w:hanging="568"/>
        <w:jc w:val="left"/>
        <w:rPr>
          <w:rFonts w:ascii="Times New Roman" w:hAnsi="Times New Roman" w:cs="Times New Roman"/>
          <w:b/>
          <w:sz w:val="24"/>
          <w:szCs w:val="24"/>
        </w:rPr>
      </w:pPr>
    </w:p>
    <w:p w:rsidR="00612905" w:rsidRPr="00612905" w:rsidRDefault="00612905" w:rsidP="00612905">
      <w:pPr>
        <w:spacing w:line="240" w:lineRule="auto"/>
        <w:ind w:hanging="568"/>
        <w:jc w:val="center"/>
        <w:rPr>
          <w:rFonts w:ascii="Times New Roman" w:hAnsi="Times New Roman" w:cs="Times New Roman"/>
          <w:b/>
          <w:sz w:val="28"/>
          <w:szCs w:val="24"/>
        </w:rPr>
      </w:pPr>
      <w:r>
        <w:rPr>
          <w:rFonts w:ascii="Times New Roman" w:hAnsi="Times New Roman" w:cs="Times New Roman"/>
          <w:sz w:val="28"/>
          <w:szCs w:val="24"/>
        </w:rPr>
        <w:t xml:space="preserve">BEDA </w:t>
      </w:r>
      <w:r w:rsidRPr="00612905">
        <w:rPr>
          <w:rFonts w:ascii="Times New Roman" w:hAnsi="Times New Roman" w:cs="Times New Roman"/>
          <w:sz w:val="28"/>
          <w:szCs w:val="24"/>
        </w:rPr>
        <w:t xml:space="preserve">EFEKTIVITAS ANTARA HOLD RELAX DAN CONTRACT </w:t>
      </w:r>
      <w:proofErr w:type="gramStart"/>
      <w:r w:rsidRPr="00612905">
        <w:rPr>
          <w:rFonts w:ascii="Times New Roman" w:hAnsi="Times New Roman" w:cs="Times New Roman"/>
          <w:sz w:val="28"/>
          <w:szCs w:val="24"/>
        </w:rPr>
        <w:t>RELAX  TERHADAP</w:t>
      </w:r>
      <w:proofErr w:type="gramEnd"/>
      <w:r w:rsidRPr="00612905">
        <w:rPr>
          <w:rFonts w:ascii="Times New Roman" w:hAnsi="Times New Roman" w:cs="Times New Roman"/>
          <w:sz w:val="28"/>
          <w:szCs w:val="24"/>
        </w:rPr>
        <w:t xml:space="preserve"> PENAMBAHAN RANGE OF MOTION (</w:t>
      </w:r>
      <w:r w:rsidRPr="00612905">
        <w:rPr>
          <w:rFonts w:ascii="Times New Roman" w:hAnsi="Times New Roman" w:cs="Times New Roman"/>
          <w:sz w:val="28"/>
          <w:szCs w:val="24"/>
          <w:lang w:val="id-ID"/>
        </w:rPr>
        <w:t>ROM</w:t>
      </w:r>
      <w:r w:rsidRPr="00612905">
        <w:rPr>
          <w:rFonts w:ascii="Times New Roman" w:hAnsi="Times New Roman" w:cs="Times New Roman"/>
          <w:sz w:val="28"/>
          <w:szCs w:val="24"/>
        </w:rPr>
        <w:t>) SENDI LUTUT AKIBAT  OSTEOARTHRITIS</w:t>
      </w:r>
      <w:r>
        <w:rPr>
          <w:rFonts w:ascii="Times New Roman" w:hAnsi="Times New Roman" w:cs="Times New Roman"/>
          <w:sz w:val="28"/>
          <w:szCs w:val="24"/>
        </w:rPr>
        <w:t xml:space="preserve"> </w:t>
      </w:r>
      <w:r w:rsidRPr="00612905">
        <w:rPr>
          <w:rFonts w:ascii="Times New Roman" w:hAnsi="Times New Roman" w:cs="Times New Roman"/>
          <w:sz w:val="28"/>
          <w:szCs w:val="24"/>
        </w:rPr>
        <w:t>DI RS.BHAYANGKARA</w:t>
      </w:r>
    </w:p>
    <w:p w:rsidR="00612905" w:rsidRDefault="00612905" w:rsidP="007B5815">
      <w:pPr>
        <w:spacing w:line="240" w:lineRule="auto"/>
        <w:ind w:hanging="568"/>
        <w:jc w:val="center"/>
        <w:rPr>
          <w:rFonts w:ascii="Times New Roman" w:hAnsi="Times New Roman" w:cs="Times New Roman"/>
          <w:b/>
          <w:sz w:val="24"/>
          <w:szCs w:val="24"/>
        </w:rPr>
      </w:pPr>
    </w:p>
    <w:p w:rsidR="00612905" w:rsidRDefault="00612905" w:rsidP="007B5815">
      <w:pPr>
        <w:spacing w:line="240" w:lineRule="auto"/>
        <w:ind w:hanging="568"/>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612905" w:rsidRDefault="00612905" w:rsidP="007B5815">
      <w:pPr>
        <w:spacing w:line="240" w:lineRule="auto"/>
        <w:ind w:hanging="568"/>
        <w:jc w:val="center"/>
        <w:rPr>
          <w:rFonts w:ascii="Times New Roman" w:hAnsi="Times New Roman" w:cs="Times New Roman"/>
          <w:b/>
          <w:sz w:val="24"/>
          <w:szCs w:val="24"/>
        </w:rPr>
      </w:pPr>
    </w:p>
    <w:p w:rsidR="00612905" w:rsidRDefault="00612905" w:rsidP="007B5815">
      <w:pPr>
        <w:spacing w:line="240" w:lineRule="auto"/>
        <w:ind w:hanging="568"/>
        <w:jc w:val="center"/>
        <w:rPr>
          <w:rFonts w:ascii="Times New Roman" w:hAnsi="Times New Roman" w:cs="Times New Roman"/>
          <w:sz w:val="24"/>
          <w:szCs w:val="24"/>
        </w:rPr>
      </w:pPr>
      <w:r>
        <w:rPr>
          <w:rFonts w:ascii="Times New Roman" w:hAnsi="Times New Roman" w:cs="Times New Roman"/>
          <w:sz w:val="24"/>
          <w:szCs w:val="24"/>
          <w:lang w:val="id-ID"/>
        </w:rPr>
        <w:t>Hendrik</w:t>
      </w:r>
      <w:r>
        <w:rPr>
          <w:rFonts w:ascii="Times New Roman" w:hAnsi="Times New Roman" w:cs="Times New Roman"/>
          <w:sz w:val="24"/>
          <w:szCs w:val="24"/>
        </w:rPr>
        <w:t xml:space="preserve">,  </w:t>
      </w:r>
      <w:r>
        <w:rPr>
          <w:rFonts w:ascii="Times New Roman" w:hAnsi="Times New Roman" w:cs="Times New Roman"/>
          <w:sz w:val="24"/>
          <w:szCs w:val="24"/>
          <w:lang w:val="id-ID"/>
        </w:rPr>
        <w:t>Muh. Awal</w:t>
      </w:r>
      <w:r>
        <w:rPr>
          <w:rFonts w:ascii="Times New Roman" w:hAnsi="Times New Roman" w:cs="Times New Roman"/>
          <w:sz w:val="24"/>
          <w:szCs w:val="24"/>
        </w:rPr>
        <w:t>.</w:t>
      </w:r>
    </w:p>
    <w:p w:rsidR="00612905" w:rsidRDefault="009E36A3" w:rsidP="007B5815">
      <w:pPr>
        <w:spacing w:line="240" w:lineRule="auto"/>
        <w:ind w:hanging="568"/>
        <w:jc w:val="center"/>
        <w:rPr>
          <w:rFonts w:ascii="Times New Roman" w:hAnsi="Times New Roman" w:cs="Times New Roman"/>
          <w:b/>
          <w:sz w:val="24"/>
          <w:szCs w:val="24"/>
        </w:rPr>
      </w:pPr>
      <w:r w:rsidRPr="00D0382E">
        <w:rPr>
          <w:rFonts w:ascii="Times New Roman" w:hAnsi="Times New Roman" w:cs="Times New Roman"/>
          <w:color w:val="111111"/>
        </w:rPr>
        <w:t>Politeknik Kesehatan Makassar Jurusan Fisioterapi</w:t>
      </w:r>
    </w:p>
    <w:p w:rsidR="009E36A3" w:rsidRDefault="009E36A3" w:rsidP="007B5815">
      <w:pPr>
        <w:spacing w:line="240" w:lineRule="auto"/>
        <w:ind w:hanging="568"/>
        <w:jc w:val="center"/>
        <w:rPr>
          <w:rFonts w:ascii="Times New Roman" w:hAnsi="Times New Roman" w:cs="Times New Roman"/>
          <w:b/>
          <w:sz w:val="24"/>
          <w:szCs w:val="24"/>
        </w:rPr>
      </w:pPr>
    </w:p>
    <w:p w:rsidR="007B5815" w:rsidRDefault="007B5815" w:rsidP="007B5815">
      <w:pPr>
        <w:spacing w:line="240" w:lineRule="auto"/>
        <w:ind w:hanging="568"/>
        <w:jc w:val="center"/>
        <w:rPr>
          <w:rFonts w:ascii="Times New Roman" w:hAnsi="Times New Roman" w:cs="Times New Roman"/>
          <w:b/>
          <w:sz w:val="24"/>
          <w:szCs w:val="24"/>
        </w:rPr>
      </w:pPr>
      <w:r w:rsidRPr="00C57D0C">
        <w:rPr>
          <w:rFonts w:ascii="Times New Roman" w:hAnsi="Times New Roman" w:cs="Times New Roman"/>
          <w:b/>
          <w:sz w:val="24"/>
          <w:szCs w:val="24"/>
          <w:lang w:val="id-ID"/>
        </w:rPr>
        <w:t>ABSTRAK</w:t>
      </w:r>
    </w:p>
    <w:p w:rsidR="00612905" w:rsidRDefault="00612905" w:rsidP="007B5815">
      <w:pPr>
        <w:spacing w:line="240" w:lineRule="auto"/>
        <w:ind w:left="0" w:firstLine="708"/>
        <w:rPr>
          <w:rFonts w:ascii="Times New Roman" w:hAnsi="Times New Roman" w:cs="Times New Roman"/>
          <w:sz w:val="24"/>
          <w:szCs w:val="24"/>
        </w:rPr>
      </w:pPr>
    </w:p>
    <w:p w:rsidR="007B5815" w:rsidRPr="00611AB4" w:rsidRDefault="007B5815" w:rsidP="007B5815">
      <w:pPr>
        <w:spacing w:line="240" w:lineRule="auto"/>
        <w:ind w:left="0" w:firstLine="708"/>
        <w:rPr>
          <w:rFonts w:ascii="Times New Roman" w:hAnsi="Times New Roman" w:cs="Times New Roman"/>
          <w:i/>
          <w:sz w:val="24"/>
          <w:szCs w:val="24"/>
          <w:lang w:val="id-ID"/>
        </w:rPr>
      </w:pPr>
      <w:proofErr w:type="gramStart"/>
      <w:r w:rsidRPr="00611AB4">
        <w:rPr>
          <w:rFonts w:ascii="Times New Roman" w:hAnsi="Times New Roman" w:cs="Times New Roman"/>
          <w:i/>
          <w:sz w:val="24"/>
          <w:szCs w:val="24"/>
        </w:rPr>
        <w:t xml:space="preserve">Osteoarthritis adalah </w:t>
      </w:r>
      <w:r w:rsidRPr="00611AB4">
        <w:rPr>
          <w:rFonts w:ascii="Times New Roman" w:hAnsi="Times New Roman" w:cs="Times New Roman"/>
          <w:i/>
          <w:sz w:val="24"/>
          <w:szCs w:val="24"/>
          <w:lang w:val="id-ID"/>
        </w:rPr>
        <w:t>gangguan sendi yang dapat menyebabkan keterbatasan gerak sendi yanng dapat diatasi dengan pemberian latihan yang aktif dan pasif.</w:t>
      </w:r>
      <w:proofErr w:type="gramEnd"/>
    </w:p>
    <w:p w:rsidR="007B5815" w:rsidRPr="00611AB4" w:rsidRDefault="007B5815" w:rsidP="007B5815">
      <w:pPr>
        <w:spacing w:line="240" w:lineRule="auto"/>
        <w:ind w:left="0" w:firstLine="708"/>
        <w:rPr>
          <w:rFonts w:ascii="Times New Roman" w:hAnsi="Times New Roman" w:cs="Times New Roman"/>
          <w:i/>
          <w:sz w:val="24"/>
          <w:szCs w:val="24"/>
          <w:lang w:val="id-ID"/>
        </w:rPr>
      </w:pPr>
      <w:r w:rsidRPr="00611AB4">
        <w:rPr>
          <w:rFonts w:ascii="Times New Roman" w:hAnsi="Times New Roman" w:cs="Times New Roman"/>
          <w:i/>
          <w:sz w:val="24"/>
          <w:szCs w:val="24"/>
          <w:lang w:val="id-ID"/>
        </w:rPr>
        <w:t>Penelitian ini  merupakan quasi eksperimen dengan desain penelitian Pre Test – Post Test two group desain</w:t>
      </w:r>
      <w:r w:rsidRPr="00611AB4">
        <w:rPr>
          <w:rFonts w:ascii="Times New Roman" w:hAnsi="Times New Roman" w:cs="Times New Roman"/>
          <w:i/>
          <w:sz w:val="24"/>
          <w:szCs w:val="24"/>
        </w:rPr>
        <w:t xml:space="preserve"> Penelitian ini </w:t>
      </w:r>
      <w:r w:rsidRPr="00611AB4">
        <w:rPr>
          <w:rFonts w:ascii="Times New Roman" w:hAnsi="Times New Roman" w:cs="Times New Roman"/>
          <w:i/>
          <w:sz w:val="24"/>
          <w:szCs w:val="24"/>
          <w:lang w:val="id-ID"/>
        </w:rPr>
        <w:t xml:space="preserve">bertujuan untuk mengetahui efektivitas antara hold relax dan contract relax terhadap penambahan range of motion </w:t>
      </w:r>
      <w:r w:rsidRPr="00611AB4">
        <w:rPr>
          <w:rFonts w:ascii="Times New Roman" w:hAnsi="Times New Roman" w:cs="Times New Roman"/>
          <w:i/>
          <w:sz w:val="24"/>
          <w:szCs w:val="24"/>
        </w:rPr>
        <w:t>(</w:t>
      </w:r>
      <w:r w:rsidRPr="00611AB4">
        <w:rPr>
          <w:rFonts w:ascii="Times New Roman" w:hAnsi="Times New Roman" w:cs="Times New Roman"/>
          <w:i/>
          <w:sz w:val="24"/>
          <w:szCs w:val="24"/>
          <w:lang w:val="id-ID"/>
        </w:rPr>
        <w:t>ROM</w:t>
      </w:r>
      <w:r w:rsidRPr="00611AB4">
        <w:rPr>
          <w:rFonts w:ascii="Times New Roman" w:hAnsi="Times New Roman" w:cs="Times New Roman"/>
          <w:i/>
          <w:sz w:val="24"/>
          <w:szCs w:val="24"/>
        </w:rPr>
        <w:t>)</w:t>
      </w:r>
      <w:r w:rsidRPr="00611AB4">
        <w:rPr>
          <w:rFonts w:ascii="Times New Roman" w:hAnsi="Times New Roman" w:cs="Times New Roman"/>
          <w:i/>
          <w:sz w:val="24"/>
          <w:szCs w:val="24"/>
          <w:lang w:val="id-ID"/>
        </w:rPr>
        <w:t xml:space="preserve"> sendi lutut akibat Osteoarthtritis.. Penelitian ini dilakukan di Poli Klinik Fisioterapi RS Bhayangkara dengan populasi adalah semua pasien Osteoarthtritis yang berkunjung ke RS. Bhayangkara Makassar selama penelitian berlangsung, dengan menggunakan metode purposive sampling sehingga diperoleh jumlah sampel sebanyak 10 orang berdasarkan kriteria inklusi dengan usia 45-65 tahun.</w:t>
      </w:r>
    </w:p>
    <w:p w:rsidR="007B5815" w:rsidRPr="00611AB4" w:rsidRDefault="007B5815" w:rsidP="007B5815">
      <w:pPr>
        <w:spacing w:line="240" w:lineRule="auto"/>
        <w:ind w:left="0" w:firstLine="708"/>
        <w:rPr>
          <w:rFonts w:ascii="Times New Roman" w:hAnsi="Times New Roman" w:cs="Times New Roman"/>
          <w:i/>
          <w:sz w:val="24"/>
          <w:szCs w:val="24"/>
          <w:lang w:val="id-ID"/>
        </w:rPr>
      </w:pPr>
      <w:r w:rsidRPr="00611AB4">
        <w:rPr>
          <w:rFonts w:ascii="Times New Roman" w:hAnsi="Times New Roman" w:cs="Times New Roman"/>
          <w:i/>
          <w:sz w:val="24"/>
          <w:szCs w:val="24"/>
          <w:lang w:val="id-ID"/>
        </w:rPr>
        <w:t>Hasil Uji t pairedpada kelompok hold relax diperoleh nilai p = 0,025&lt; 0,0</w:t>
      </w:r>
      <w:r w:rsidRPr="00611AB4">
        <w:rPr>
          <w:rFonts w:ascii="Times New Roman" w:hAnsi="Times New Roman" w:cs="Times New Roman"/>
          <w:i/>
          <w:sz w:val="24"/>
          <w:szCs w:val="24"/>
        </w:rPr>
        <w:t>5</w:t>
      </w:r>
      <w:r w:rsidRPr="00611AB4">
        <w:rPr>
          <w:rFonts w:ascii="Times New Roman" w:hAnsi="Times New Roman" w:cs="Times New Roman"/>
          <w:i/>
          <w:sz w:val="24"/>
          <w:szCs w:val="24"/>
          <w:lang w:val="id-ID"/>
        </w:rPr>
        <w:t>dan pada kelompok contract relax diperoleh nilai p = 0,099 &gt; 0,05 sedangkan berdasarkan hasil uji independent test antar kelompok hold relax dan kelompok  contract relax menunjukkan bahwa tidak signifikan dimana nilai p=0,305 &gt; 0,05. Kesimpulan Hold relax dan Contract relax memberikan efek yang sama terhadap peningkatan nilai ROM sendi lutut pasien Osteoarthtritis, tidak ada pemberian yang signifikan pada penambahan ROM sendi lutut pasien Osteoarthtritis antara kelompok perlakuan.</w:t>
      </w:r>
    </w:p>
    <w:p w:rsidR="007B5815" w:rsidRPr="00626334" w:rsidRDefault="007B5815" w:rsidP="007B5815">
      <w:pPr>
        <w:spacing w:line="240" w:lineRule="auto"/>
        <w:ind w:left="0" w:firstLine="708"/>
        <w:rPr>
          <w:rFonts w:ascii="Times New Roman" w:hAnsi="Times New Roman" w:cs="Times New Roman"/>
          <w:sz w:val="24"/>
          <w:szCs w:val="24"/>
          <w:lang w:val="id-ID"/>
        </w:rPr>
      </w:pPr>
    </w:p>
    <w:p w:rsidR="007B5815" w:rsidRPr="005641CB" w:rsidRDefault="007B5815" w:rsidP="007B5815">
      <w:pPr>
        <w:spacing w:line="240" w:lineRule="auto"/>
        <w:ind w:left="0"/>
        <w:rPr>
          <w:rFonts w:ascii="Times New Roman" w:hAnsi="Times New Roman" w:cs="Times New Roman"/>
          <w:b/>
          <w:sz w:val="24"/>
          <w:szCs w:val="24"/>
          <w:lang w:val="id-ID"/>
        </w:rPr>
      </w:pPr>
      <w:r>
        <w:rPr>
          <w:rFonts w:ascii="Times New Roman" w:hAnsi="Times New Roman" w:cs="Times New Roman"/>
          <w:b/>
          <w:sz w:val="24"/>
          <w:szCs w:val="24"/>
        </w:rPr>
        <w:t xml:space="preserve">    Kata </w:t>
      </w:r>
      <w:proofErr w:type="gramStart"/>
      <w:r>
        <w:rPr>
          <w:rFonts w:ascii="Times New Roman" w:hAnsi="Times New Roman" w:cs="Times New Roman"/>
          <w:b/>
          <w:sz w:val="24"/>
          <w:szCs w:val="24"/>
        </w:rPr>
        <w:t xml:space="preserve">Kunci </w:t>
      </w:r>
      <w:r>
        <w:rPr>
          <w:rFonts w:ascii="Times New Roman" w:hAnsi="Times New Roman" w:cs="Times New Roman"/>
          <w:sz w:val="24"/>
          <w:szCs w:val="24"/>
        </w:rPr>
        <w:t>:</w:t>
      </w:r>
      <w:proofErr w:type="gramEnd"/>
      <w:r w:rsidR="00612905">
        <w:rPr>
          <w:rFonts w:ascii="Times New Roman" w:hAnsi="Times New Roman" w:cs="Times New Roman"/>
          <w:sz w:val="24"/>
          <w:szCs w:val="24"/>
        </w:rPr>
        <w:t xml:space="preserve"> </w:t>
      </w:r>
      <w:r w:rsidRPr="004B5B92">
        <w:rPr>
          <w:rFonts w:ascii="Times New Roman" w:hAnsi="Times New Roman" w:cs="Times New Roman"/>
          <w:i/>
          <w:sz w:val="24"/>
          <w:szCs w:val="24"/>
          <w:lang w:val="id-ID"/>
        </w:rPr>
        <w:t>Hold relax, Contract relax</w:t>
      </w:r>
      <w:r>
        <w:rPr>
          <w:rFonts w:ascii="Times New Roman" w:hAnsi="Times New Roman" w:cs="Times New Roman"/>
          <w:sz w:val="24"/>
          <w:szCs w:val="24"/>
          <w:lang w:val="id-ID"/>
        </w:rPr>
        <w:t>, ROM sendi lutut, OA</w:t>
      </w:r>
    </w:p>
    <w:p w:rsidR="007B5815" w:rsidRDefault="007B5815" w:rsidP="007B5815">
      <w:pPr>
        <w:tabs>
          <w:tab w:val="left" w:pos="7088"/>
        </w:tabs>
        <w:spacing w:before="300"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lang w:val="id-ID"/>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7B5815" w:rsidP="007B5815">
      <w:pPr>
        <w:tabs>
          <w:tab w:val="left" w:pos="7088"/>
        </w:tabs>
        <w:spacing w:line="240" w:lineRule="auto"/>
        <w:ind w:left="0" w:firstLine="0"/>
        <w:rPr>
          <w:rFonts w:ascii="Times New Roman" w:hAnsi="Times New Roman" w:cs="Times New Roman"/>
          <w:b/>
          <w:sz w:val="24"/>
          <w:szCs w:val="24"/>
        </w:rPr>
      </w:pPr>
    </w:p>
    <w:p w:rsidR="007B5815" w:rsidRDefault="00173F3F" w:rsidP="00880B29">
      <w:pPr>
        <w:tabs>
          <w:tab w:val="left" w:pos="7088"/>
        </w:tabs>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PENDAHULUAN </w:t>
      </w:r>
    </w:p>
    <w:p w:rsidR="00173F3F" w:rsidRDefault="00173F3F" w:rsidP="00880B29">
      <w:pPr>
        <w:tabs>
          <w:tab w:val="left" w:pos="7088"/>
        </w:tabs>
        <w:spacing w:line="240" w:lineRule="auto"/>
        <w:ind w:left="0" w:firstLine="0"/>
        <w:rPr>
          <w:rFonts w:ascii="Times New Roman" w:hAnsi="Times New Roman" w:cs="Times New Roman"/>
          <w:b/>
          <w:sz w:val="24"/>
          <w:szCs w:val="24"/>
        </w:rPr>
      </w:pPr>
    </w:p>
    <w:p w:rsidR="00B30587" w:rsidRDefault="00B30587" w:rsidP="00880B29">
      <w:pPr>
        <w:pStyle w:val="ListParagraph"/>
        <w:spacing w:after="0" w:line="480" w:lineRule="auto"/>
        <w:ind w:left="0" w:firstLine="720"/>
        <w:jc w:val="both"/>
        <w:rPr>
          <w:rFonts w:ascii="Times New Roman" w:hAnsi="Times New Roman" w:cs="Times New Roman"/>
          <w:sz w:val="24"/>
          <w:szCs w:val="24"/>
        </w:rPr>
        <w:sectPr w:rsidR="00B30587" w:rsidSect="00173F3F">
          <w:pgSz w:w="12240" w:h="15840"/>
          <w:pgMar w:top="1701" w:right="1701" w:bottom="1701" w:left="2041" w:header="720" w:footer="720" w:gutter="0"/>
          <w:cols w:space="720"/>
          <w:docGrid w:linePitch="360"/>
        </w:sectPr>
      </w:pP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r w:rsidRPr="00215AA6">
        <w:rPr>
          <w:rFonts w:ascii="Times New Roman" w:hAnsi="Times New Roman" w:cs="Times New Roman"/>
          <w:sz w:val="24"/>
          <w:szCs w:val="24"/>
        </w:rPr>
        <w:lastRenderedPageBreak/>
        <w:t xml:space="preserve">Osteoarthritis merupakan penyakit tipe paling umum dari arthritis, dan dijumpai khusus pada orang lanjut </w:t>
      </w:r>
      <w:proofErr w:type="gramStart"/>
      <w:r w:rsidRPr="00215AA6">
        <w:rPr>
          <w:rFonts w:ascii="Times New Roman" w:hAnsi="Times New Roman" w:cs="Times New Roman"/>
          <w:sz w:val="24"/>
          <w:szCs w:val="24"/>
        </w:rPr>
        <w:t>usia</w:t>
      </w:r>
      <w:proofErr w:type="gramEnd"/>
      <w:r w:rsidRPr="00215AA6">
        <w:rPr>
          <w:rFonts w:ascii="Times New Roman" w:hAnsi="Times New Roman" w:cs="Times New Roman"/>
          <w:sz w:val="24"/>
          <w:szCs w:val="24"/>
        </w:rPr>
        <w:t xml:space="preserve"> atau sering disebut penyakit degeneratif. </w:t>
      </w:r>
      <w:proofErr w:type="gramStart"/>
      <w:r w:rsidRPr="00215AA6">
        <w:rPr>
          <w:rFonts w:ascii="Times New Roman" w:hAnsi="Times New Roman" w:cs="Times New Roman"/>
          <w:sz w:val="24"/>
          <w:szCs w:val="24"/>
        </w:rPr>
        <w:t>Osteoarthritis merupakan penyakit persendian yang kasusnya paling umum dijumpai di dunia (Bethesda, 2013).</w:t>
      </w:r>
      <w:proofErr w:type="gramEnd"/>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r w:rsidRPr="00215AA6">
        <w:rPr>
          <w:rFonts w:ascii="Times New Roman" w:hAnsi="Times New Roman" w:cs="Times New Roman"/>
          <w:sz w:val="24"/>
          <w:szCs w:val="24"/>
        </w:rPr>
        <w:t xml:space="preserve">Menurut World Health Organization (WHO) tahun 2004, diketahui bahwa osteoarthritis diderita oleh 151 juta jiwa di seluruh dunia dan mencapai 24 juta jiwa di kawasan Asia Tenggara. Osteoarthritis adalah penyakit kronis yang belum diketahui secara pasti penyebabnya, </w:t>
      </w:r>
      <w:proofErr w:type="gramStart"/>
      <w:r w:rsidRPr="00215AA6">
        <w:rPr>
          <w:rFonts w:ascii="Times New Roman" w:hAnsi="Times New Roman" w:cs="Times New Roman"/>
          <w:sz w:val="24"/>
          <w:szCs w:val="24"/>
        </w:rPr>
        <w:t>akan</w:t>
      </w:r>
      <w:proofErr w:type="gramEnd"/>
      <w:r w:rsidRPr="00215AA6">
        <w:rPr>
          <w:rFonts w:ascii="Times New Roman" w:hAnsi="Times New Roman" w:cs="Times New Roman"/>
          <w:sz w:val="24"/>
          <w:szCs w:val="24"/>
        </w:rPr>
        <w:t xml:space="preserve"> tetapi ditandai dengan kehilangan tulang rawan sendi secara bertingkat (Murray, 1996). </w:t>
      </w:r>
      <w:proofErr w:type="gramStart"/>
      <w:r w:rsidRPr="00215AA6">
        <w:rPr>
          <w:rFonts w:ascii="Times New Roman" w:hAnsi="Times New Roman" w:cs="Times New Roman"/>
          <w:sz w:val="24"/>
          <w:szCs w:val="24"/>
        </w:rPr>
        <w:t>Penyakit ini menyebabkan nyeri dan disabilitas pada penderita sehingga mengganggu aktivitas sehari-hari.</w:t>
      </w:r>
      <w:proofErr w:type="gramEnd"/>
    </w:p>
    <w:p w:rsidR="00880B29" w:rsidRDefault="00173F3F" w:rsidP="00EB536E">
      <w:pPr>
        <w:pStyle w:val="ListParagraph"/>
        <w:spacing w:after="0" w:line="360" w:lineRule="auto"/>
        <w:ind w:left="0" w:firstLine="720"/>
        <w:jc w:val="both"/>
        <w:rPr>
          <w:rFonts w:ascii="Times New Roman" w:hAnsi="Times New Roman" w:cs="Times New Roman"/>
          <w:sz w:val="24"/>
          <w:szCs w:val="24"/>
        </w:rPr>
      </w:pPr>
      <w:r w:rsidRPr="00215AA6">
        <w:rPr>
          <w:rFonts w:ascii="Times New Roman" w:hAnsi="Times New Roman" w:cs="Times New Roman"/>
          <w:sz w:val="24"/>
          <w:szCs w:val="24"/>
        </w:rPr>
        <w:t xml:space="preserve">Prevalensi osteoarthritis total di Indonesia 34,3 juta orang pada tahun 2002 dan mencapai 36,5 juta orang pada tahun 2007. Diperkirakan 40% dari populasi usia diatas 70 tahun menderita osteoarthritis, dan 80% pasien osteoarthritis mempunyai keterbatasan </w:t>
      </w:r>
      <w:r w:rsidRPr="00215AA6">
        <w:rPr>
          <w:rFonts w:ascii="Times New Roman" w:hAnsi="Times New Roman" w:cs="Times New Roman"/>
          <w:sz w:val="24"/>
          <w:szCs w:val="24"/>
        </w:rPr>
        <w:lastRenderedPageBreak/>
        <w:t xml:space="preserve">gerak dalam berbagai derajat dari ringan sampai berat yang berakibat mengurangi kualitas hidupnya karena </w:t>
      </w:r>
      <w:proofErr w:type="gramStart"/>
      <w:r w:rsidRPr="00215AA6">
        <w:rPr>
          <w:rFonts w:ascii="Times New Roman" w:hAnsi="Times New Roman" w:cs="Times New Roman"/>
          <w:sz w:val="24"/>
          <w:szCs w:val="24"/>
        </w:rPr>
        <w:t>prevalensi</w:t>
      </w:r>
      <w:proofErr w:type="gramEnd"/>
      <w:r w:rsidRPr="00215AA6">
        <w:rPr>
          <w:rFonts w:ascii="Times New Roman" w:hAnsi="Times New Roman" w:cs="Times New Roman"/>
          <w:sz w:val="24"/>
          <w:szCs w:val="24"/>
        </w:rPr>
        <w:t xml:space="preserve"> yang cukup tinggi. </w:t>
      </w:r>
      <w:proofErr w:type="gramStart"/>
      <w:r w:rsidRPr="00215AA6">
        <w:rPr>
          <w:rFonts w:ascii="Times New Roman" w:hAnsi="Times New Roman" w:cs="Times New Roman"/>
          <w:sz w:val="24"/>
          <w:szCs w:val="24"/>
        </w:rPr>
        <w:t>Oleh karena sifatnya yang kronik-progresif, osteoarthritis mempunyai dampak sosio-ekonomi yang besar, baik di Negara maju maupun di negara berkembang.</w:t>
      </w:r>
      <w:proofErr w:type="gramEnd"/>
      <w:r w:rsidRPr="00215AA6">
        <w:rPr>
          <w:rFonts w:ascii="Times New Roman" w:hAnsi="Times New Roman" w:cs="Times New Roman"/>
          <w:sz w:val="24"/>
          <w:szCs w:val="24"/>
        </w:rPr>
        <w:t xml:space="preserve"> Diperkirakan 1 sampai 2 juta orang lanjut </w:t>
      </w:r>
      <w:proofErr w:type="gramStart"/>
      <w:r w:rsidRPr="00215AA6">
        <w:rPr>
          <w:rFonts w:ascii="Times New Roman" w:hAnsi="Times New Roman" w:cs="Times New Roman"/>
          <w:sz w:val="24"/>
          <w:szCs w:val="24"/>
        </w:rPr>
        <w:t>usia</w:t>
      </w:r>
      <w:proofErr w:type="gramEnd"/>
      <w:r w:rsidRPr="00215AA6">
        <w:rPr>
          <w:rFonts w:ascii="Times New Roman" w:hAnsi="Times New Roman" w:cs="Times New Roman"/>
          <w:sz w:val="24"/>
          <w:szCs w:val="24"/>
        </w:rPr>
        <w:t xml:space="preserve"> di Indonesia menderita cacat karena osteoarthritis (Soeroso, 2006). </w:t>
      </w: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proofErr w:type="gramStart"/>
      <w:r w:rsidRPr="00215AA6">
        <w:rPr>
          <w:rFonts w:ascii="Times New Roman" w:hAnsi="Times New Roman" w:cs="Times New Roman"/>
          <w:sz w:val="24"/>
          <w:szCs w:val="24"/>
        </w:rPr>
        <w:t>Prevalensi osteoarthritis lutut pada pasien wanita berumur 75 tahun ke atas dapat mencapai 35% dari jumlah kasus yang ada.</w:t>
      </w:r>
      <w:proofErr w:type="gramEnd"/>
    </w:p>
    <w:p w:rsidR="00880B29" w:rsidRDefault="00173F3F" w:rsidP="00EB536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K</w:t>
      </w:r>
      <w:r w:rsidRPr="00215AA6">
        <w:rPr>
          <w:rFonts w:ascii="Times New Roman" w:hAnsi="Times New Roman" w:cs="Times New Roman"/>
          <w:sz w:val="24"/>
          <w:szCs w:val="24"/>
        </w:rPr>
        <w:t xml:space="preserve">arakteristik umum pasien yang didiagnosis penyakit sendi osteoarthritis, menurut Arthritis Research UK (2012), memperlihatkan bahwa </w:t>
      </w:r>
      <w:proofErr w:type="gramStart"/>
      <w:r w:rsidRPr="00215AA6">
        <w:rPr>
          <w:rFonts w:ascii="Times New Roman" w:hAnsi="Times New Roman" w:cs="Times New Roman"/>
          <w:sz w:val="24"/>
          <w:szCs w:val="24"/>
        </w:rPr>
        <w:t>usia</w:t>
      </w:r>
      <w:proofErr w:type="gramEnd"/>
      <w:r w:rsidRPr="00215AA6">
        <w:rPr>
          <w:rFonts w:ascii="Times New Roman" w:hAnsi="Times New Roman" w:cs="Times New Roman"/>
          <w:sz w:val="24"/>
          <w:szCs w:val="24"/>
        </w:rPr>
        <w:t xml:space="preserve">, jenis kelamin, obesitas, ras/genetik, dan trauma pada sendi mempunyai kolerasi terhadap terjadinya osteoarthritis. </w:t>
      </w: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r w:rsidRPr="00215AA6">
        <w:rPr>
          <w:rFonts w:ascii="Times New Roman" w:hAnsi="Times New Roman" w:cs="Times New Roman"/>
          <w:sz w:val="24"/>
          <w:szCs w:val="24"/>
        </w:rPr>
        <w:t>Prevalensi penyakit osteoar</w:t>
      </w:r>
      <w:r w:rsidR="00B30587">
        <w:rPr>
          <w:rFonts w:ascii="Times New Roman" w:hAnsi="Times New Roman" w:cs="Times New Roman"/>
          <w:sz w:val="24"/>
          <w:szCs w:val="24"/>
        </w:rPr>
        <w:t xml:space="preserve"> </w:t>
      </w:r>
      <w:proofErr w:type="gramStart"/>
      <w:r w:rsidRPr="00215AA6">
        <w:rPr>
          <w:rFonts w:ascii="Times New Roman" w:hAnsi="Times New Roman" w:cs="Times New Roman"/>
          <w:sz w:val="24"/>
          <w:szCs w:val="24"/>
        </w:rPr>
        <w:t xml:space="preserve">thritis </w:t>
      </w:r>
      <w:r w:rsidR="00B30587">
        <w:rPr>
          <w:rFonts w:ascii="Times New Roman" w:hAnsi="Times New Roman" w:cs="Times New Roman"/>
          <w:sz w:val="24"/>
          <w:szCs w:val="24"/>
        </w:rPr>
        <w:t xml:space="preserve"> </w:t>
      </w:r>
      <w:r w:rsidRPr="00215AA6">
        <w:rPr>
          <w:rFonts w:ascii="Times New Roman" w:hAnsi="Times New Roman" w:cs="Times New Roman"/>
          <w:sz w:val="24"/>
          <w:szCs w:val="24"/>
        </w:rPr>
        <w:t>meningkat</w:t>
      </w:r>
      <w:proofErr w:type="gramEnd"/>
      <w:r w:rsidRPr="00215AA6">
        <w:rPr>
          <w:rFonts w:ascii="Times New Roman" w:hAnsi="Times New Roman" w:cs="Times New Roman"/>
          <w:sz w:val="24"/>
          <w:szCs w:val="24"/>
        </w:rPr>
        <w:t xml:space="preserve"> secara dramatis di antara orang yang memiliki usia lebih dari 50 tahun. Hal ini adalah karena </w:t>
      </w:r>
      <w:r w:rsidRPr="00215AA6">
        <w:rPr>
          <w:rFonts w:ascii="Times New Roman" w:hAnsi="Times New Roman" w:cs="Times New Roman"/>
          <w:sz w:val="24"/>
          <w:szCs w:val="24"/>
        </w:rPr>
        <w:lastRenderedPageBreak/>
        <w:t xml:space="preserve">terjadi perubahan yang berkait dengan </w:t>
      </w:r>
      <w:proofErr w:type="gramStart"/>
      <w:r w:rsidRPr="00215AA6">
        <w:rPr>
          <w:rFonts w:ascii="Times New Roman" w:hAnsi="Times New Roman" w:cs="Times New Roman"/>
          <w:sz w:val="24"/>
          <w:szCs w:val="24"/>
        </w:rPr>
        <w:t>usia</w:t>
      </w:r>
      <w:proofErr w:type="gramEnd"/>
      <w:r w:rsidRPr="00215AA6">
        <w:rPr>
          <w:rFonts w:ascii="Times New Roman" w:hAnsi="Times New Roman" w:cs="Times New Roman"/>
          <w:sz w:val="24"/>
          <w:szCs w:val="24"/>
        </w:rPr>
        <w:t xml:space="preserve"> pada kolagen dan proteoglikan yang menurunkan ketegangan dari tulang rawan sendi dan juga karena pasokan nutrisi yang berkurang untuk tulang rawan (Lozada, 2013).</w:t>
      </w: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r w:rsidRPr="00215AA6">
        <w:rPr>
          <w:rFonts w:ascii="Times New Roman" w:hAnsi="Times New Roman" w:cs="Times New Roman"/>
          <w:sz w:val="24"/>
          <w:szCs w:val="24"/>
        </w:rPr>
        <w:t>Menurut The American Geriatrics Society (2001), kurang aktifitas fisik dikenal sebagai faktor risiko untuk banyak penyakit pada populasi manula dan peningkatan aktifitas fisik pada pasien osteoarthritis akan menurunkan morbiditas dan mortalitas.Mengingat pentingnya fungsi dari sendi lutut, maka penanganan OA pada lutut harus diusahakan seoptimal mungkin, dengan lebih dulu memahami keluhan-keluhan  yang  ditimbulkan  OA  pada  lutut  tersebut.</w:t>
      </w: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proofErr w:type="gramStart"/>
      <w:r w:rsidRPr="00215AA6">
        <w:rPr>
          <w:rFonts w:ascii="Times New Roman" w:hAnsi="Times New Roman" w:cs="Times New Roman"/>
          <w:sz w:val="24"/>
          <w:szCs w:val="24"/>
        </w:rPr>
        <w:t>OA  pada</w:t>
      </w:r>
      <w:proofErr w:type="gramEnd"/>
      <w:r w:rsidRPr="00215AA6">
        <w:rPr>
          <w:rFonts w:ascii="Times New Roman" w:hAnsi="Times New Roman" w:cs="Times New Roman"/>
          <w:sz w:val="24"/>
          <w:szCs w:val="24"/>
        </w:rPr>
        <w:t xml:space="preserve">  lutut  dapat menim</w:t>
      </w:r>
      <w:r w:rsidR="00B30587">
        <w:rPr>
          <w:rFonts w:ascii="Times New Roman" w:hAnsi="Times New Roman" w:cs="Times New Roman"/>
          <w:sz w:val="24"/>
          <w:szCs w:val="24"/>
        </w:rPr>
        <w:t xml:space="preserve"> </w:t>
      </w:r>
      <w:r w:rsidRPr="00215AA6">
        <w:rPr>
          <w:rFonts w:ascii="Times New Roman" w:hAnsi="Times New Roman" w:cs="Times New Roman"/>
          <w:sz w:val="24"/>
          <w:szCs w:val="24"/>
        </w:rPr>
        <w:t xml:space="preserve">bulkan gangguan kapasitas fisik yang berupa : 1) Adanya nyeri pada lutut baik nyeri diam, tekan, ataupun gerak, 2) Adanya keterbatasn lingkup gerak sendi karena nyeri, 3) Adanya spasme, penurunan kekuatan otot dan odema. Sedangkan gangguan  fungsionalnya  berupa: 1) Adanya  gangguan  aktifitas  jongkok  berdiri terutama  saat  toileting, 2) Kesulitan  untuk  naik  </w:t>
      </w:r>
      <w:r w:rsidRPr="00215AA6">
        <w:rPr>
          <w:rFonts w:ascii="Times New Roman" w:hAnsi="Times New Roman" w:cs="Times New Roman"/>
          <w:sz w:val="24"/>
          <w:szCs w:val="24"/>
        </w:rPr>
        <w:lastRenderedPageBreak/>
        <w:t>turun  tangga  terutama  saat menekuk  dan  menapak, 3) Berjalan  jauh  serta  mengalami  gangguan  untuk   aktifitas shalat terutama untuk duduk antara dua sujud, serta berdiri lama (Depkes RI, 2000).</w:t>
      </w:r>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w:t>
      </w:r>
      <w:r w:rsidRPr="00215AA6">
        <w:rPr>
          <w:rFonts w:ascii="Times New Roman" w:hAnsi="Times New Roman" w:cs="Times New Roman"/>
          <w:sz w:val="24"/>
          <w:szCs w:val="24"/>
        </w:rPr>
        <w:t>e</w:t>
      </w:r>
      <w:r>
        <w:rPr>
          <w:rFonts w:ascii="Times New Roman" w:hAnsi="Times New Roman" w:cs="Times New Roman"/>
          <w:sz w:val="24"/>
          <w:szCs w:val="24"/>
        </w:rPr>
        <w:t>r</w:t>
      </w:r>
      <w:r w:rsidRPr="00215AA6">
        <w:rPr>
          <w:rFonts w:ascii="Times New Roman" w:hAnsi="Times New Roman" w:cs="Times New Roman"/>
          <w:sz w:val="24"/>
          <w:szCs w:val="24"/>
        </w:rPr>
        <w:t xml:space="preserve">bagai gangguan yang ditimbulkan akibat osteoarthritis knee joint, fisioterapis dapat memberikan intervensi diantaranya berupa hold relax dan contra relax. </w:t>
      </w:r>
      <w:proofErr w:type="gramStart"/>
      <w:r w:rsidRPr="00215AA6">
        <w:rPr>
          <w:rFonts w:ascii="Times New Roman" w:hAnsi="Times New Roman" w:cs="Times New Roman"/>
          <w:sz w:val="24"/>
          <w:szCs w:val="24"/>
        </w:rPr>
        <w:t>Hold relax</w:t>
      </w:r>
      <w:proofErr w:type="gramEnd"/>
      <w:r w:rsidRPr="00215AA6">
        <w:rPr>
          <w:rFonts w:ascii="Times New Roman" w:hAnsi="Times New Roman" w:cs="Times New Roman"/>
          <w:sz w:val="24"/>
          <w:szCs w:val="24"/>
        </w:rPr>
        <w:t xml:space="preserve"> merupakan salah satu teknik khusus exercises dari Proprioceptive Neuro Muscular Facilitation (PNF) yang menggunakan kontraksi isometrik secara optimal dari kelompok otot antagonis yang memendek sampai terjadi penambahan ROM dan penurunan nyeri (Yulianto W, 2002). </w:t>
      </w:r>
      <w:proofErr w:type="gramStart"/>
      <w:r w:rsidRPr="00215AA6">
        <w:rPr>
          <w:rFonts w:ascii="Times New Roman" w:hAnsi="Times New Roman" w:cs="Times New Roman"/>
          <w:sz w:val="24"/>
          <w:szCs w:val="24"/>
        </w:rPr>
        <w:t>Sedangkan menurut Carolyn K et.al (1996) menyatakan bahwa Hold Relax adalah kemampuan penderita melakukan kontraksi isometrik pada otot dan jaringan ikat memendek selanjutnya diikuti dengan penguluran otot secara pasif hingga terjadi penambahan ROM dan nyeri toleransi penderita.</w:t>
      </w:r>
      <w:proofErr w:type="gramEnd"/>
    </w:p>
    <w:p w:rsidR="00173F3F" w:rsidRDefault="00173F3F" w:rsidP="00EB536E">
      <w:pPr>
        <w:pStyle w:val="ListParagraph"/>
        <w:spacing w:after="0" w:line="360" w:lineRule="auto"/>
        <w:ind w:left="0" w:firstLine="720"/>
        <w:jc w:val="both"/>
        <w:rPr>
          <w:rFonts w:ascii="Times New Roman" w:hAnsi="Times New Roman" w:cs="Times New Roman"/>
          <w:sz w:val="24"/>
          <w:szCs w:val="24"/>
        </w:rPr>
      </w:pPr>
      <w:proofErr w:type="gramStart"/>
      <w:r w:rsidRPr="005B163E">
        <w:rPr>
          <w:rFonts w:ascii="Times New Roman" w:hAnsi="Times New Roman" w:cs="Times New Roman"/>
          <w:sz w:val="24"/>
          <w:szCs w:val="24"/>
        </w:rPr>
        <w:t xml:space="preserve">Berdasarkan hasil observasi yang diperoleh terdapat sekitar 10 </w:t>
      </w:r>
      <w:r>
        <w:rPr>
          <w:rFonts w:ascii="Times New Roman" w:hAnsi="Times New Roman" w:cs="Times New Roman"/>
          <w:sz w:val="24"/>
          <w:szCs w:val="24"/>
        </w:rPr>
        <w:lastRenderedPageBreak/>
        <w:t>pasien penderita Osteoarthritis di RS Bhayangkara.</w:t>
      </w:r>
      <w:proofErr w:type="gramEnd"/>
    </w:p>
    <w:p w:rsidR="00173F3F" w:rsidRDefault="00173F3F" w:rsidP="00EB536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215AA6">
        <w:rPr>
          <w:rFonts w:ascii="Times New Roman" w:hAnsi="Times New Roman" w:cs="Times New Roman"/>
          <w:sz w:val="24"/>
          <w:szCs w:val="24"/>
        </w:rPr>
        <w:t xml:space="preserve">uraian diatas peneliti merasa tertarik untuk melakukan penelitian terhadap kasus tersebut agar mengetahui </w:t>
      </w:r>
      <w:proofErr w:type="gramStart"/>
      <w:r w:rsidRPr="00215AA6">
        <w:rPr>
          <w:rFonts w:ascii="Times New Roman" w:hAnsi="Times New Roman" w:cs="Times New Roman"/>
          <w:sz w:val="24"/>
          <w:szCs w:val="24"/>
        </w:rPr>
        <w:t>beda</w:t>
      </w:r>
      <w:proofErr w:type="gramEnd"/>
      <w:r w:rsidRPr="00215AA6">
        <w:rPr>
          <w:rFonts w:ascii="Times New Roman" w:hAnsi="Times New Roman" w:cs="Times New Roman"/>
          <w:sz w:val="24"/>
          <w:szCs w:val="24"/>
        </w:rPr>
        <w:t xml:space="preserve"> pengaruh dari hold relax dengan contrac relax terhadap penambahan ROM sendi lutut akibat osteoarthritis.</w:t>
      </w:r>
    </w:p>
    <w:p w:rsidR="00173F3F" w:rsidRPr="00880B29" w:rsidRDefault="00880B29" w:rsidP="00EB536E">
      <w:pPr>
        <w:ind w:left="0" w:firstLine="0"/>
        <w:rPr>
          <w:rFonts w:ascii="Times New Roman" w:hAnsi="Times New Roman" w:cs="Times New Roman"/>
          <w:b/>
          <w:sz w:val="24"/>
          <w:szCs w:val="24"/>
        </w:rPr>
      </w:pPr>
      <w:r w:rsidRPr="00880B29">
        <w:rPr>
          <w:rFonts w:ascii="Times New Roman" w:hAnsi="Times New Roman" w:cs="Times New Roman"/>
          <w:b/>
          <w:sz w:val="24"/>
          <w:szCs w:val="24"/>
        </w:rPr>
        <w:t xml:space="preserve">BAHAN DAN METODE </w:t>
      </w:r>
    </w:p>
    <w:p w:rsidR="00880B29" w:rsidRDefault="00880B29" w:rsidP="00EB536E">
      <w:pPr>
        <w:ind w:left="0" w:firstLine="0"/>
        <w:rPr>
          <w:rFonts w:ascii="Times New Roman" w:hAnsi="Times New Roman" w:cs="Times New Roman"/>
          <w:sz w:val="24"/>
          <w:szCs w:val="24"/>
        </w:rPr>
      </w:pPr>
    </w:p>
    <w:p w:rsidR="00880B29" w:rsidRDefault="00880B29" w:rsidP="00EB536E">
      <w:pPr>
        <w:ind w:left="0" w:firstLine="0"/>
        <w:rPr>
          <w:rFonts w:ascii="Times New Roman" w:hAnsi="Times New Roman" w:cs="Times New Roman"/>
          <w:sz w:val="24"/>
          <w:szCs w:val="24"/>
        </w:rPr>
      </w:pPr>
      <w:r>
        <w:rPr>
          <w:rFonts w:ascii="Times New Roman" w:hAnsi="Times New Roman" w:cs="Times New Roman"/>
          <w:sz w:val="24"/>
          <w:szCs w:val="24"/>
        </w:rPr>
        <w:t>Lokasi penelitian</w:t>
      </w:r>
      <w:proofErr w:type="gramStart"/>
      <w:r>
        <w:rPr>
          <w:rFonts w:ascii="Times New Roman" w:hAnsi="Times New Roman" w:cs="Times New Roman"/>
          <w:sz w:val="24"/>
          <w:szCs w:val="24"/>
        </w:rPr>
        <w:t>,Populasi,sample</w:t>
      </w:r>
      <w:proofErr w:type="gramEnd"/>
      <w:r>
        <w:rPr>
          <w:rFonts w:ascii="Times New Roman" w:hAnsi="Times New Roman" w:cs="Times New Roman"/>
          <w:sz w:val="24"/>
          <w:szCs w:val="24"/>
        </w:rPr>
        <w:t xml:space="preserve"> dan metode penelitian </w:t>
      </w:r>
    </w:p>
    <w:p w:rsidR="00880B29" w:rsidRDefault="00880B29" w:rsidP="00EB536E">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CD01C7" w:rsidRDefault="003D3AD0" w:rsidP="00EB536E">
      <w:pPr>
        <w:ind w:left="0" w:firstLine="720"/>
        <w:rPr>
          <w:rFonts w:ascii="Times New Roman" w:hAnsi="Times New Roman" w:cs="Times New Roman"/>
          <w:sz w:val="24"/>
          <w:szCs w:val="24"/>
        </w:rPr>
      </w:pPr>
      <w:r w:rsidRPr="00CD3F91">
        <w:rPr>
          <w:rFonts w:ascii="Times New Roman" w:hAnsi="Times New Roman" w:cs="Times New Roman"/>
          <w:sz w:val="24"/>
          <w:szCs w:val="24"/>
          <w:lang w:val="id-ID"/>
        </w:rPr>
        <w:t>P</w:t>
      </w:r>
      <w:r w:rsidRPr="00CD3F91">
        <w:rPr>
          <w:rFonts w:ascii="Times New Roman" w:hAnsi="Times New Roman" w:cs="Times New Roman"/>
          <w:sz w:val="24"/>
          <w:szCs w:val="24"/>
        </w:rPr>
        <w:t>enelitian</w:t>
      </w:r>
      <w:r>
        <w:rPr>
          <w:rFonts w:ascii="Times New Roman" w:hAnsi="Times New Roman" w:cs="Times New Roman"/>
          <w:sz w:val="24"/>
          <w:szCs w:val="24"/>
        </w:rPr>
        <w:t xml:space="preserve"> </w:t>
      </w:r>
      <w:r w:rsidRPr="00CD3F91">
        <w:rPr>
          <w:rFonts w:ascii="Times New Roman" w:hAnsi="Times New Roman" w:cs="Times New Roman"/>
          <w:sz w:val="24"/>
          <w:szCs w:val="24"/>
        </w:rPr>
        <w:t xml:space="preserve">dilakukan di </w:t>
      </w:r>
      <w:r>
        <w:rPr>
          <w:rFonts w:ascii="Times New Roman" w:hAnsi="Times New Roman" w:cs="Times New Roman"/>
          <w:sz w:val="24"/>
          <w:szCs w:val="24"/>
        </w:rPr>
        <w:t xml:space="preserve">poliklinik fisioterapi </w:t>
      </w:r>
      <w:r w:rsidRPr="00CD3F91">
        <w:rPr>
          <w:rFonts w:ascii="Times New Roman" w:hAnsi="Times New Roman" w:cs="Times New Roman"/>
          <w:sz w:val="24"/>
          <w:szCs w:val="24"/>
        </w:rPr>
        <w:t>RS Bhayangkara Makassar, selama 2 bulan</w:t>
      </w:r>
      <w:r>
        <w:rPr>
          <w:rFonts w:ascii="Times New Roman" w:hAnsi="Times New Roman" w:cs="Times New Roman"/>
          <w:sz w:val="24"/>
          <w:szCs w:val="24"/>
        </w:rPr>
        <w:t xml:space="preserve"> </w:t>
      </w:r>
      <w:r w:rsidRPr="00CD3F91">
        <w:rPr>
          <w:rFonts w:ascii="Times New Roman" w:hAnsi="Times New Roman" w:cs="Times New Roman"/>
          <w:sz w:val="24"/>
          <w:szCs w:val="24"/>
        </w:rPr>
        <w:t>yaitu</w:t>
      </w:r>
      <w:r>
        <w:rPr>
          <w:rFonts w:ascii="Times New Roman" w:hAnsi="Times New Roman" w:cs="Times New Roman"/>
          <w:sz w:val="24"/>
          <w:szCs w:val="24"/>
        </w:rPr>
        <w:t xml:space="preserve"> </w:t>
      </w:r>
      <w:r w:rsidRPr="00CD3F91">
        <w:rPr>
          <w:rFonts w:ascii="Times New Roman" w:hAnsi="Times New Roman" w:cs="Times New Roman"/>
          <w:sz w:val="24"/>
          <w:szCs w:val="24"/>
        </w:rPr>
        <w:t>bulan</w:t>
      </w:r>
      <w:r>
        <w:rPr>
          <w:rFonts w:ascii="Times New Roman" w:hAnsi="Times New Roman" w:cs="Times New Roman"/>
          <w:sz w:val="24"/>
          <w:szCs w:val="24"/>
        </w:rPr>
        <w:t xml:space="preserve"> </w:t>
      </w:r>
      <w:r w:rsidRPr="00CD3F91">
        <w:rPr>
          <w:rFonts w:ascii="Times New Roman" w:hAnsi="Times New Roman" w:cs="Times New Roman"/>
          <w:sz w:val="24"/>
          <w:szCs w:val="24"/>
        </w:rPr>
        <w:t>Februari – April 201</w:t>
      </w:r>
      <w:r>
        <w:rPr>
          <w:rFonts w:ascii="Times New Roman" w:hAnsi="Times New Roman" w:cs="Times New Roman"/>
          <w:sz w:val="24"/>
          <w:szCs w:val="24"/>
        </w:rPr>
        <w:t>5</w:t>
      </w:r>
      <w:r w:rsidRPr="00CD3F91">
        <w:rPr>
          <w:rFonts w:ascii="Times New Roman" w:hAnsi="Times New Roman" w:cs="Times New Roman"/>
          <w:color w:val="FF0000"/>
          <w:sz w:val="24"/>
          <w:szCs w:val="24"/>
        </w:rPr>
        <w:t>.</w:t>
      </w:r>
      <w:r w:rsidR="00CD01C7">
        <w:rPr>
          <w:rFonts w:ascii="Times New Roman" w:hAnsi="Times New Roman" w:cs="Times New Roman"/>
          <w:color w:val="FF0000"/>
          <w:sz w:val="24"/>
          <w:szCs w:val="24"/>
        </w:rPr>
        <w:t xml:space="preserve"> </w:t>
      </w:r>
      <w:r w:rsidR="00CD01C7" w:rsidRPr="00CD3F91">
        <w:rPr>
          <w:rFonts w:ascii="Times New Roman" w:hAnsi="Times New Roman" w:cs="Times New Roman"/>
          <w:sz w:val="24"/>
          <w:szCs w:val="24"/>
        </w:rPr>
        <w:t>Populasi</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penelitian</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adalah</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s</w:t>
      </w:r>
      <w:r w:rsidR="00CD01C7">
        <w:rPr>
          <w:rFonts w:ascii="Times New Roman" w:hAnsi="Times New Roman" w:cs="Times New Roman"/>
          <w:sz w:val="24"/>
          <w:szCs w:val="24"/>
        </w:rPr>
        <w:t xml:space="preserve">emua pasien </w:t>
      </w:r>
      <w:r w:rsidR="00CD01C7">
        <w:rPr>
          <w:rFonts w:ascii="Times New Roman" w:hAnsi="Times New Roman" w:cs="Times New Roman"/>
          <w:i/>
          <w:sz w:val="24"/>
          <w:szCs w:val="24"/>
        </w:rPr>
        <w:t xml:space="preserve">osteoarthritis </w:t>
      </w:r>
      <w:r w:rsidR="00CD01C7">
        <w:rPr>
          <w:rFonts w:ascii="Times New Roman" w:hAnsi="Times New Roman" w:cs="Times New Roman"/>
          <w:sz w:val="24"/>
          <w:szCs w:val="24"/>
        </w:rPr>
        <w:t xml:space="preserve">yang </w:t>
      </w:r>
      <w:r w:rsidR="00CD01C7" w:rsidRPr="00CD3F91">
        <w:rPr>
          <w:rFonts w:ascii="Times New Roman" w:hAnsi="Times New Roman" w:cs="Times New Roman"/>
          <w:sz w:val="24"/>
          <w:szCs w:val="24"/>
        </w:rPr>
        <w:t>berkunjung</w:t>
      </w:r>
      <w:r w:rsidR="00CD01C7">
        <w:rPr>
          <w:rFonts w:ascii="Times New Roman" w:hAnsi="Times New Roman" w:cs="Times New Roman"/>
          <w:sz w:val="24"/>
          <w:szCs w:val="24"/>
        </w:rPr>
        <w:t xml:space="preserve"> ke </w:t>
      </w:r>
      <w:r w:rsidR="00CD01C7" w:rsidRPr="00CD3F91">
        <w:rPr>
          <w:rFonts w:ascii="Times New Roman" w:hAnsi="Times New Roman" w:cs="Times New Roman"/>
          <w:sz w:val="24"/>
          <w:szCs w:val="24"/>
        </w:rPr>
        <w:t>RS.Bhayangkara Makassar</w:t>
      </w:r>
      <w:r w:rsidR="00CD01C7">
        <w:rPr>
          <w:rFonts w:ascii="Times New Roman" w:hAnsi="Times New Roman" w:cs="Times New Roman"/>
          <w:sz w:val="24"/>
          <w:szCs w:val="24"/>
        </w:rPr>
        <w:t xml:space="preserve"> selama penelitian berlangsung </w:t>
      </w:r>
      <w:r w:rsidR="00CD01C7" w:rsidRPr="00354B49">
        <w:rPr>
          <w:rFonts w:ascii="Times New Roman" w:hAnsi="Times New Roman" w:cs="Times New Roman"/>
          <w:sz w:val="24"/>
          <w:szCs w:val="24"/>
        </w:rPr>
        <w:t>dengan</w:t>
      </w:r>
      <w:r w:rsidR="00CD01C7">
        <w:rPr>
          <w:rFonts w:ascii="Times New Roman" w:hAnsi="Times New Roman" w:cs="Times New Roman"/>
          <w:sz w:val="24"/>
          <w:szCs w:val="24"/>
        </w:rPr>
        <w:t xml:space="preserve"> </w:t>
      </w:r>
      <w:proofErr w:type="gramStart"/>
      <w:r w:rsidR="00CD01C7" w:rsidRPr="00354B49">
        <w:rPr>
          <w:rFonts w:ascii="Times New Roman" w:hAnsi="Times New Roman" w:cs="Times New Roman"/>
          <w:sz w:val="24"/>
          <w:szCs w:val="24"/>
        </w:rPr>
        <w:t>usia</w:t>
      </w:r>
      <w:proofErr w:type="gramEnd"/>
      <w:r w:rsidR="00CD01C7" w:rsidRPr="00354B49">
        <w:rPr>
          <w:rFonts w:ascii="Times New Roman" w:hAnsi="Times New Roman" w:cs="Times New Roman"/>
          <w:sz w:val="24"/>
          <w:szCs w:val="24"/>
        </w:rPr>
        <w:t xml:space="preserve"> 4</w:t>
      </w:r>
      <w:r w:rsidR="00CD01C7">
        <w:rPr>
          <w:rFonts w:ascii="Times New Roman" w:hAnsi="Times New Roman" w:cs="Times New Roman"/>
          <w:sz w:val="24"/>
          <w:szCs w:val="24"/>
        </w:rPr>
        <w:t>5</w:t>
      </w:r>
      <w:r w:rsidR="00CD01C7" w:rsidRPr="00354B49">
        <w:rPr>
          <w:rFonts w:ascii="Times New Roman" w:hAnsi="Times New Roman" w:cs="Times New Roman"/>
          <w:sz w:val="24"/>
          <w:szCs w:val="24"/>
        </w:rPr>
        <w:t>-65 tahun</w:t>
      </w:r>
      <w:r w:rsidR="00CD01C7">
        <w:rPr>
          <w:rFonts w:ascii="Times New Roman" w:hAnsi="Times New Roman" w:cs="Times New Roman"/>
          <w:sz w:val="24"/>
          <w:szCs w:val="24"/>
        </w:rPr>
        <w:t xml:space="preserve">. </w:t>
      </w:r>
      <w:proofErr w:type="gramStart"/>
      <w:r w:rsidR="00CD01C7">
        <w:rPr>
          <w:rFonts w:ascii="Times New Roman" w:hAnsi="Times New Roman" w:cs="Times New Roman"/>
          <w:sz w:val="24"/>
          <w:szCs w:val="24"/>
        </w:rPr>
        <w:t>S</w:t>
      </w:r>
      <w:r w:rsidR="00CD01C7" w:rsidRPr="00CD3F91">
        <w:rPr>
          <w:rFonts w:ascii="Times New Roman" w:hAnsi="Times New Roman" w:cs="Times New Roman"/>
          <w:sz w:val="24"/>
          <w:szCs w:val="24"/>
        </w:rPr>
        <w:t>ampel</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penelitian</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adalah</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semuapasien</w:t>
      </w:r>
      <w:r w:rsidR="00CD01C7">
        <w:rPr>
          <w:rFonts w:ascii="Times New Roman" w:hAnsi="Times New Roman" w:cs="Times New Roman"/>
          <w:sz w:val="24"/>
          <w:szCs w:val="24"/>
        </w:rPr>
        <w:t xml:space="preserve"> </w:t>
      </w:r>
      <w:r w:rsidR="00CD01C7">
        <w:rPr>
          <w:rFonts w:ascii="Times New Roman" w:hAnsi="Times New Roman" w:cs="Times New Roman"/>
          <w:i/>
          <w:sz w:val="24"/>
          <w:szCs w:val="24"/>
        </w:rPr>
        <w:t xml:space="preserve">osteoarthritis </w:t>
      </w:r>
      <w:r w:rsidR="00CD01C7">
        <w:rPr>
          <w:rFonts w:ascii="Times New Roman" w:hAnsi="Times New Roman" w:cs="Times New Roman"/>
          <w:sz w:val="24"/>
          <w:szCs w:val="24"/>
        </w:rPr>
        <w:t>yang berkunjung keklinik fisioterapi RS.Bhayangkara selama penelitian berlangsung.</w:t>
      </w:r>
      <w:proofErr w:type="gramEnd"/>
      <w:r w:rsidR="00CD01C7">
        <w:rPr>
          <w:rFonts w:ascii="Times New Roman" w:hAnsi="Times New Roman" w:cs="Times New Roman"/>
          <w:sz w:val="24"/>
          <w:szCs w:val="24"/>
        </w:rPr>
        <w:t xml:space="preserve"> </w:t>
      </w:r>
      <w:proofErr w:type="gramStart"/>
      <w:r w:rsidR="00CD01C7">
        <w:rPr>
          <w:rFonts w:ascii="Times New Roman" w:hAnsi="Times New Roman" w:cs="Times New Roman"/>
          <w:sz w:val="24"/>
          <w:szCs w:val="24"/>
        </w:rPr>
        <w:t>Penga</w:t>
      </w:r>
      <w:r w:rsidR="00CD01C7" w:rsidRPr="00A43088">
        <w:rPr>
          <w:rFonts w:ascii="Times New Roman" w:hAnsi="Times New Roman" w:cs="Times New Roman"/>
          <w:sz w:val="24"/>
          <w:szCs w:val="24"/>
        </w:rPr>
        <w:t>mbilan</w:t>
      </w:r>
      <w:r w:rsidR="00CD01C7">
        <w:rPr>
          <w:rFonts w:ascii="Times New Roman" w:hAnsi="Times New Roman" w:cs="Times New Roman"/>
          <w:sz w:val="24"/>
          <w:szCs w:val="24"/>
        </w:rPr>
        <w:t xml:space="preserve"> </w:t>
      </w:r>
      <w:r w:rsidR="00CD01C7" w:rsidRPr="0090503E">
        <w:rPr>
          <w:rFonts w:ascii="Times New Roman" w:hAnsi="Times New Roman"/>
          <w:sz w:val="24"/>
          <w:szCs w:val="24"/>
        </w:rPr>
        <w:t>sampel di lakukan</w:t>
      </w:r>
      <w:r w:rsidR="00CD01C7">
        <w:rPr>
          <w:rFonts w:ascii="Times New Roman" w:hAnsi="Times New Roman"/>
          <w:sz w:val="24"/>
          <w:szCs w:val="24"/>
        </w:rPr>
        <w:t xml:space="preserve"> </w:t>
      </w:r>
      <w:r w:rsidR="00CD01C7" w:rsidRPr="0090503E">
        <w:rPr>
          <w:rFonts w:ascii="Times New Roman" w:hAnsi="Times New Roman"/>
          <w:sz w:val="24"/>
          <w:szCs w:val="24"/>
        </w:rPr>
        <w:t>dengan</w:t>
      </w:r>
      <w:r w:rsidR="00CD01C7">
        <w:rPr>
          <w:rFonts w:ascii="Times New Roman" w:hAnsi="Times New Roman"/>
          <w:sz w:val="24"/>
          <w:szCs w:val="24"/>
        </w:rPr>
        <w:t xml:space="preserve"> </w:t>
      </w:r>
      <w:r w:rsidR="00CD01C7" w:rsidRPr="0090503E">
        <w:rPr>
          <w:rFonts w:ascii="Times New Roman" w:hAnsi="Times New Roman"/>
          <w:sz w:val="24"/>
          <w:szCs w:val="24"/>
        </w:rPr>
        <w:t>teknik purposive sampling dengan</w:t>
      </w:r>
      <w:r w:rsidR="00CD01C7">
        <w:rPr>
          <w:rFonts w:ascii="Times New Roman" w:hAnsi="Times New Roman"/>
          <w:sz w:val="24"/>
          <w:szCs w:val="24"/>
        </w:rPr>
        <w:t xml:space="preserve"> </w:t>
      </w:r>
      <w:r w:rsidR="00CD01C7" w:rsidRPr="0090503E">
        <w:rPr>
          <w:rFonts w:ascii="Times New Roman" w:hAnsi="Times New Roman"/>
          <w:sz w:val="24"/>
          <w:szCs w:val="24"/>
        </w:rPr>
        <w:t>kriteria</w:t>
      </w:r>
      <w:r w:rsidR="00CD01C7">
        <w:rPr>
          <w:rFonts w:ascii="Times New Roman" w:hAnsi="Times New Roman"/>
          <w:sz w:val="24"/>
          <w:szCs w:val="24"/>
        </w:rPr>
        <w:t xml:space="preserve"> inklusi</w:t>
      </w:r>
      <w:r w:rsidR="00CD01C7" w:rsidRPr="0090503E">
        <w:rPr>
          <w:rFonts w:ascii="Times New Roman" w:hAnsi="Times New Roman"/>
          <w:sz w:val="24"/>
          <w:szCs w:val="24"/>
        </w:rPr>
        <w:t xml:space="preserve"> yang ditetapkan</w:t>
      </w:r>
      <w:r w:rsidR="00CD01C7">
        <w:rPr>
          <w:rFonts w:ascii="Times New Roman" w:hAnsi="Times New Roman"/>
          <w:sz w:val="24"/>
          <w:szCs w:val="24"/>
        </w:rPr>
        <w:t xml:space="preserve"> </w:t>
      </w:r>
      <w:r w:rsidR="00CD01C7" w:rsidRPr="0090503E">
        <w:rPr>
          <w:rFonts w:ascii="Times New Roman" w:hAnsi="Times New Roman"/>
          <w:sz w:val="24"/>
          <w:szCs w:val="24"/>
        </w:rPr>
        <w:t>oleh</w:t>
      </w:r>
      <w:r w:rsidR="00CD01C7">
        <w:rPr>
          <w:rFonts w:ascii="Times New Roman" w:hAnsi="Times New Roman"/>
          <w:sz w:val="24"/>
          <w:szCs w:val="24"/>
        </w:rPr>
        <w:t xml:space="preserve"> </w:t>
      </w:r>
      <w:r w:rsidR="00CD01C7" w:rsidRPr="0090503E">
        <w:rPr>
          <w:rFonts w:ascii="Times New Roman" w:hAnsi="Times New Roman"/>
          <w:sz w:val="24"/>
          <w:szCs w:val="24"/>
        </w:rPr>
        <w:t>peneliti.</w:t>
      </w:r>
      <w:proofErr w:type="gramEnd"/>
      <w:r w:rsidR="00CD01C7">
        <w:rPr>
          <w:rFonts w:ascii="Times New Roman" w:hAnsi="Times New Roman"/>
          <w:sz w:val="24"/>
          <w:szCs w:val="24"/>
        </w:rPr>
        <w:t xml:space="preserve"> </w:t>
      </w:r>
      <w:r w:rsidR="00CD01C7" w:rsidRPr="0090503E">
        <w:rPr>
          <w:rFonts w:ascii="Times New Roman" w:hAnsi="Times New Roman"/>
          <w:sz w:val="24"/>
          <w:szCs w:val="24"/>
        </w:rPr>
        <w:t>Jumlah</w:t>
      </w:r>
      <w:r w:rsidR="00CD01C7">
        <w:rPr>
          <w:rFonts w:ascii="Times New Roman" w:hAnsi="Times New Roman"/>
          <w:sz w:val="24"/>
          <w:szCs w:val="24"/>
        </w:rPr>
        <w:t xml:space="preserve"> </w:t>
      </w:r>
      <w:r w:rsidR="00CD01C7" w:rsidRPr="0090503E">
        <w:rPr>
          <w:rFonts w:ascii="Times New Roman" w:hAnsi="Times New Roman"/>
          <w:sz w:val="24"/>
          <w:szCs w:val="24"/>
        </w:rPr>
        <w:t xml:space="preserve">sampel </w:t>
      </w:r>
      <w:r w:rsidR="00CD01C7" w:rsidRPr="0090503E">
        <w:rPr>
          <w:rFonts w:ascii="Times New Roman" w:hAnsi="Times New Roman"/>
          <w:sz w:val="24"/>
          <w:szCs w:val="24"/>
        </w:rPr>
        <w:lastRenderedPageBreak/>
        <w:t>yang diperoleh</w:t>
      </w:r>
      <w:r w:rsidR="00CD01C7">
        <w:rPr>
          <w:rFonts w:ascii="Times New Roman" w:hAnsi="Times New Roman"/>
          <w:sz w:val="24"/>
          <w:szCs w:val="24"/>
        </w:rPr>
        <w:t xml:space="preserve"> </w:t>
      </w:r>
      <w:r w:rsidR="00CD01C7" w:rsidRPr="0090503E">
        <w:rPr>
          <w:rFonts w:ascii="Times New Roman" w:hAnsi="Times New Roman"/>
          <w:sz w:val="24"/>
          <w:szCs w:val="24"/>
        </w:rPr>
        <w:t>dibagi</w:t>
      </w:r>
      <w:r w:rsidR="00CD01C7">
        <w:rPr>
          <w:rFonts w:ascii="Times New Roman" w:hAnsi="Times New Roman"/>
          <w:sz w:val="24"/>
          <w:szCs w:val="24"/>
        </w:rPr>
        <w:t xml:space="preserve"> </w:t>
      </w:r>
      <w:r w:rsidR="00CD01C7" w:rsidRPr="0090503E">
        <w:rPr>
          <w:rFonts w:ascii="Times New Roman" w:hAnsi="Times New Roman"/>
          <w:sz w:val="24"/>
          <w:szCs w:val="24"/>
        </w:rPr>
        <w:t>kedalam 2 kelompok</w:t>
      </w:r>
      <w:r w:rsidR="00CD01C7">
        <w:rPr>
          <w:rFonts w:ascii="Times New Roman" w:hAnsi="Times New Roman"/>
          <w:sz w:val="24"/>
          <w:szCs w:val="24"/>
        </w:rPr>
        <w:t xml:space="preserve"> </w:t>
      </w:r>
      <w:r w:rsidR="00CD01C7" w:rsidRPr="0090503E">
        <w:rPr>
          <w:rFonts w:ascii="Times New Roman" w:hAnsi="Times New Roman"/>
          <w:sz w:val="24"/>
          <w:szCs w:val="24"/>
        </w:rPr>
        <w:t>sampel</w:t>
      </w:r>
      <w:r w:rsidR="00CD01C7">
        <w:rPr>
          <w:rFonts w:ascii="Times New Roman" w:hAnsi="Times New Roman"/>
          <w:sz w:val="24"/>
          <w:szCs w:val="24"/>
        </w:rPr>
        <w:t xml:space="preserve"> </w:t>
      </w:r>
      <w:r w:rsidR="00CD01C7" w:rsidRPr="0090503E">
        <w:rPr>
          <w:rFonts w:ascii="Times New Roman" w:hAnsi="Times New Roman"/>
          <w:sz w:val="24"/>
          <w:szCs w:val="24"/>
        </w:rPr>
        <w:t>yaitu</w:t>
      </w:r>
      <w:r w:rsidR="00CD01C7">
        <w:rPr>
          <w:rFonts w:ascii="Times New Roman" w:hAnsi="Times New Roman"/>
          <w:sz w:val="24"/>
          <w:szCs w:val="24"/>
        </w:rPr>
        <w:t xml:space="preserve"> kelompok perlakuan I sebanyak 5</w:t>
      </w:r>
      <w:r w:rsidR="00CD01C7" w:rsidRPr="0090503E">
        <w:rPr>
          <w:rFonts w:ascii="Times New Roman" w:hAnsi="Times New Roman"/>
          <w:sz w:val="24"/>
          <w:szCs w:val="24"/>
        </w:rPr>
        <w:t xml:space="preserve"> orang, dan</w:t>
      </w:r>
      <w:r w:rsidR="00CD01C7">
        <w:rPr>
          <w:rFonts w:ascii="Times New Roman" w:hAnsi="Times New Roman"/>
          <w:sz w:val="24"/>
          <w:szCs w:val="24"/>
        </w:rPr>
        <w:t xml:space="preserve"> </w:t>
      </w:r>
      <w:r w:rsidR="00CD01C7" w:rsidRPr="0090503E">
        <w:rPr>
          <w:rFonts w:ascii="Times New Roman" w:hAnsi="Times New Roman"/>
          <w:sz w:val="24"/>
          <w:szCs w:val="24"/>
        </w:rPr>
        <w:t>k</w:t>
      </w:r>
      <w:r w:rsidR="00CD01C7">
        <w:rPr>
          <w:rFonts w:ascii="Times New Roman" w:hAnsi="Times New Roman"/>
          <w:sz w:val="24"/>
          <w:szCs w:val="24"/>
        </w:rPr>
        <w:t>elompok perlakuan II sebanyak 5 orang dengan k</w:t>
      </w:r>
      <w:r w:rsidR="00CD01C7" w:rsidRPr="00CD3F91">
        <w:rPr>
          <w:rFonts w:ascii="Times New Roman" w:hAnsi="Times New Roman" w:cs="Times New Roman"/>
          <w:sz w:val="24"/>
          <w:szCs w:val="24"/>
        </w:rPr>
        <w:t>riteria</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inklusi</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adalah</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sebagai</w:t>
      </w:r>
      <w:r w:rsidR="00CD01C7">
        <w:rPr>
          <w:rFonts w:ascii="Times New Roman" w:hAnsi="Times New Roman" w:cs="Times New Roman"/>
          <w:sz w:val="24"/>
          <w:szCs w:val="24"/>
        </w:rPr>
        <w:t xml:space="preserve"> </w:t>
      </w:r>
      <w:r w:rsidR="00CD01C7" w:rsidRPr="00CD3F91">
        <w:rPr>
          <w:rFonts w:ascii="Times New Roman" w:hAnsi="Times New Roman" w:cs="Times New Roman"/>
          <w:sz w:val="24"/>
          <w:szCs w:val="24"/>
        </w:rPr>
        <w:t>berikut:</w:t>
      </w:r>
    </w:p>
    <w:p w:rsidR="00CD01C7" w:rsidRPr="00CD3F91" w:rsidRDefault="00CD01C7" w:rsidP="00EB536E">
      <w:pPr>
        <w:pStyle w:val="ListParagraph"/>
        <w:numPr>
          <w:ilvl w:val="0"/>
          <w:numId w:val="2"/>
        </w:numPr>
        <w:spacing w:after="0" w:line="360" w:lineRule="auto"/>
        <w:ind w:left="426" w:hanging="426"/>
        <w:jc w:val="both"/>
        <w:rPr>
          <w:rFonts w:ascii="Times New Roman" w:hAnsi="Times New Roman" w:cs="Times New Roman"/>
          <w:sz w:val="24"/>
          <w:szCs w:val="24"/>
          <w:lang w:val="id-ID"/>
        </w:rPr>
      </w:pPr>
      <w:r w:rsidRPr="00CD3F91">
        <w:rPr>
          <w:rFonts w:ascii="Times New Roman" w:hAnsi="Times New Roman" w:cs="Times New Roman"/>
          <w:sz w:val="24"/>
          <w:szCs w:val="24"/>
          <w:lang w:val="id-ID"/>
        </w:rPr>
        <w:t>Tidak te</w:t>
      </w:r>
      <w:r>
        <w:rPr>
          <w:rFonts w:ascii="Times New Roman" w:hAnsi="Times New Roman" w:cs="Times New Roman"/>
          <w:sz w:val="24"/>
          <w:szCs w:val="24"/>
          <w:lang w:val="id-ID"/>
        </w:rPr>
        <w:t>rdapat kontraindikasi dari ke</w:t>
      </w:r>
      <w:r>
        <w:rPr>
          <w:rFonts w:ascii="Times New Roman" w:hAnsi="Times New Roman" w:cs="Times New Roman"/>
          <w:sz w:val="24"/>
          <w:szCs w:val="24"/>
        </w:rPr>
        <w:t>duaterapitersebut</w:t>
      </w:r>
    </w:p>
    <w:p w:rsidR="00CD01C7" w:rsidRPr="00971AAD" w:rsidRDefault="00CD01C7" w:rsidP="00EB536E">
      <w:pPr>
        <w:pStyle w:val="ListParagraph"/>
        <w:numPr>
          <w:ilvl w:val="0"/>
          <w:numId w:val="2"/>
        </w:numPr>
        <w:spacing w:after="0" w:line="360" w:lineRule="auto"/>
        <w:ind w:left="426" w:hanging="426"/>
        <w:jc w:val="both"/>
        <w:rPr>
          <w:rFonts w:ascii="Times New Roman" w:hAnsi="Times New Roman" w:cs="Times New Roman"/>
          <w:sz w:val="24"/>
          <w:szCs w:val="24"/>
          <w:lang w:val="id-ID"/>
        </w:rPr>
      </w:pPr>
      <w:r w:rsidRPr="00971AAD">
        <w:rPr>
          <w:rFonts w:ascii="Times New Roman" w:hAnsi="Times New Roman" w:cs="Times New Roman"/>
          <w:sz w:val="24"/>
          <w:szCs w:val="24"/>
          <w:lang w:val="id-ID"/>
        </w:rPr>
        <w:t xml:space="preserve">Bersedia difisioterapi sebanyak </w:t>
      </w:r>
      <w:r w:rsidRPr="00971AAD">
        <w:rPr>
          <w:rFonts w:ascii="Times New Roman" w:hAnsi="Times New Roman" w:cs="Times New Roman"/>
          <w:sz w:val="24"/>
          <w:szCs w:val="24"/>
        </w:rPr>
        <w:t>3</w:t>
      </w:r>
      <w:r w:rsidRPr="00971AAD">
        <w:rPr>
          <w:rFonts w:ascii="Times New Roman" w:hAnsi="Times New Roman" w:cs="Times New Roman"/>
          <w:sz w:val="24"/>
          <w:szCs w:val="24"/>
          <w:lang w:val="id-ID"/>
        </w:rPr>
        <w:t xml:space="preserve"> kali </w:t>
      </w:r>
      <w:r>
        <w:rPr>
          <w:rFonts w:ascii="Times New Roman" w:hAnsi="Times New Roman" w:cs="Times New Roman"/>
          <w:sz w:val="24"/>
          <w:szCs w:val="24"/>
        </w:rPr>
        <w:t>seminggudenganpengulangan 9 kali terapi (3minggu)</w:t>
      </w:r>
    </w:p>
    <w:p w:rsidR="00CD01C7" w:rsidRPr="00B30587" w:rsidRDefault="00CD01C7" w:rsidP="00EB536E">
      <w:pPr>
        <w:pStyle w:val="ListParagraph"/>
        <w:numPr>
          <w:ilvl w:val="0"/>
          <w:numId w:val="2"/>
        </w:numPr>
        <w:spacing w:after="0" w:line="360" w:lineRule="auto"/>
        <w:ind w:left="426" w:hanging="426"/>
        <w:jc w:val="both"/>
        <w:rPr>
          <w:rFonts w:ascii="Times New Roman" w:hAnsi="Times New Roman" w:cs="Times New Roman"/>
          <w:sz w:val="24"/>
          <w:szCs w:val="24"/>
          <w:lang w:val="id-ID"/>
        </w:rPr>
      </w:pPr>
      <w:r w:rsidRPr="00971AAD">
        <w:rPr>
          <w:rFonts w:ascii="Times New Roman" w:hAnsi="Times New Roman" w:cs="Times New Roman"/>
          <w:sz w:val="24"/>
          <w:szCs w:val="24"/>
        </w:rPr>
        <w:t>Bersedia</w:t>
      </w:r>
      <w:r w:rsidR="00AB0F04">
        <w:rPr>
          <w:rFonts w:ascii="Times New Roman" w:hAnsi="Times New Roman" w:cs="Times New Roman"/>
          <w:sz w:val="24"/>
          <w:szCs w:val="24"/>
        </w:rPr>
        <w:t xml:space="preserve"> </w:t>
      </w:r>
      <w:r w:rsidRPr="00971AAD">
        <w:rPr>
          <w:rFonts w:ascii="Times New Roman" w:hAnsi="Times New Roman" w:cs="Times New Roman"/>
          <w:sz w:val="24"/>
          <w:szCs w:val="24"/>
        </w:rPr>
        <w:t>menjadiresponden.</w:t>
      </w:r>
    </w:p>
    <w:p w:rsidR="00B30587" w:rsidRDefault="00B30587" w:rsidP="00EB536E">
      <w:pPr>
        <w:rPr>
          <w:rFonts w:ascii="Times New Roman" w:hAnsi="Times New Roman" w:cs="Times New Roman"/>
          <w:sz w:val="24"/>
          <w:szCs w:val="24"/>
        </w:rPr>
      </w:pPr>
    </w:p>
    <w:p w:rsidR="00B30587" w:rsidRPr="00B30587" w:rsidRDefault="00B30587" w:rsidP="00EB536E">
      <w:pPr>
        <w:rPr>
          <w:rFonts w:ascii="Times New Roman" w:hAnsi="Times New Roman" w:cs="Times New Roman"/>
          <w:sz w:val="24"/>
          <w:szCs w:val="24"/>
        </w:rPr>
      </w:pPr>
    </w:p>
    <w:p w:rsidR="003D3AD0" w:rsidRPr="007B3363" w:rsidRDefault="007B3363" w:rsidP="00EB536E">
      <w:pPr>
        <w:ind w:left="0" w:firstLine="0"/>
        <w:rPr>
          <w:rFonts w:ascii="Times New Roman" w:hAnsi="Times New Roman" w:cs="Times New Roman"/>
          <w:b/>
          <w:sz w:val="24"/>
          <w:szCs w:val="24"/>
        </w:rPr>
      </w:pPr>
      <w:r>
        <w:rPr>
          <w:rFonts w:ascii="Times New Roman" w:hAnsi="Times New Roman" w:cs="Times New Roman"/>
          <w:b/>
          <w:sz w:val="24"/>
          <w:szCs w:val="24"/>
        </w:rPr>
        <w:t>J</w:t>
      </w:r>
      <w:r w:rsidR="003D3AD0" w:rsidRPr="007B3363">
        <w:rPr>
          <w:rFonts w:ascii="Times New Roman" w:hAnsi="Times New Roman" w:cs="Times New Roman"/>
          <w:b/>
          <w:sz w:val="24"/>
          <w:szCs w:val="24"/>
        </w:rPr>
        <w:t>enisPenelitian</w:t>
      </w:r>
    </w:p>
    <w:p w:rsidR="003D3AD0" w:rsidRDefault="003D3AD0" w:rsidP="00EB536E">
      <w:pPr>
        <w:pStyle w:val="ListParagraph"/>
        <w:spacing w:after="0" w:line="360" w:lineRule="auto"/>
        <w:ind w:left="426" w:firstLine="708"/>
        <w:jc w:val="both"/>
        <w:rPr>
          <w:rFonts w:ascii="Times New Roman" w:hAnsi="Times New Roman" w:cs="Times New Roman"/>
          <w:sz w:val="24"/>
          <w:szCs w:val="24"/>
        </w:rPr>
      </w:pPr>
      <w:r w:rsidRPr="00C2294A">
        <w:rPr>
          <w:rFonts w:ascii="Times New Roman" w:hAnsi="Times New Roman" w:cs="Times New Roman"/>
          <w:sz w:val="24"/>
          <w:szCs w:val="24"/>
        </w:rPr>
        <w:t>Jenispenelitian yang digunakan</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dalam</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penelitian</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ini</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adalah</w:t>
      </w:r>
      <w:r w:rsidR="007B3363">
        <w:rPr>
          <w:rFonts w:ascii="Times New Roman" w:hAnsi="Times New Roman" w:cs="Times New Roman"/>
          <w:sz w:val="24"/>
          <w:szCs w:val="24"/>
        </w:rPr>
        <w:t xml:space="preserve"> </w:t>
      </w:r>
      <w:r w:rsidRPr="00C2294A">
        <w:rPr>
          <w:rFonts w:ascii="Times New Roman" w:hAnsi="Times New Roman" w:cs="Times New Roman"/>
          <w:i/>
          <w:sz w:val="24"/>
          <w:szCs w:val="24"/>
        </w:rPr>
        <w:t>quasi experiment</w:t>
      </w:r>
      <w:r w:rsidR="007B3363">
        <w:rPr>
          <w:rFonts w:ascii="Times New Roman" w:hAnsi="Times New Roman" w:cs="Times New Roman"/>
          <w:i/>
          <w:sz w:val="24"/>
          <w:szCs w:val="24"/>
        </w:rPr>
        <w:t xml:space="preserve"> </w:t>
      </w:r>
      <w:r w:rsidRPr="00C2294A">
        <w:rPr>
          <w:rFonts w:ascii="Times New Roman" w:hAnsi="Times New Roman" w:cs="Times New Roman"/>
          <w:sz w:val="24"/>
          <w:szCs w:val="24"/>
        </w:rPr>
        <w:t>dengan</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menggunakan</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desain</w:t>
      </w:r>
      <w:r w:rsidR="007B3363">
        <w:rPr>
          <w:rFonts w:ascii="Times New Roman" w:hAnsi="Times New Roman" w:cs="Times New Roman"/>
          <w:sz w:val="24"/>
          <w:szCs w:val="24"/>
        </w:rPr>
        <w:t xml:space="preserve"> </w:t>
      </w:r>
      <w:r w:rsidRPr="00C2294A">
        <w:rPr>
          <w:rFonts w:ascii="Times New Roman" w:hAnsi="Times New Roman" w:cs="Times New Roman"/>
          <w:sz w:val="24"/>
          <w:szCs w:val="24"/>
        </w:rPr>
        <w:t>penelitian</w:t>
      </w:r>
      <w:r w:rsidR="007B3363">
        <w:rPr>
          <w:rFonts w:ascii="Times New Roman" w:hAnsi="Times New Roman" w:cs="Times New Roman"/>
          <w:sz w:val="24"/>
          <w:szCs w:val="24"/>
        </w:rPr>
        <w:t xml:space="preserve"> </w:t>
      </w:r>
      <w:r w:rsidRPr="00C2294A">
        <w:rPr>
          <w:rFonts w:ascii="Times New Roman" w:hAnsi="Times New Roman" w:cs="Times New Roman"/>
          <w:i/>
          <w:sz w:val="24"/>
          <w:szCs w:val="24"/>
        </w:rPr>
        <w:t>pretest</w:t>
      </w:r>
      <w:r w:rsidR="007B3363">
        <w:rPr>
          <w:rFonts w:ascii="Times New Roman" w:hAnsi="Times New Roman" w:cs="Times New Roman"/>
          <w:i/>
          <w:sz w:val="24"/>
          <w:szCs w:val="24"/>
        </w:rPr>
        <w:t xml:space="preserve"> danpost tes</w:t>
      </w:r>
      <w:r w:rsidRPr="00C2294A">
        <w:rPr>
          <w:rFonts w:ascii="Times New Roman" w:hAnsi="Times New Roman" w:cs="Times New Roman"/>
          <w:i/>
          <w:sz w:val="24"/>
          <w:szCs w:val="24"/>
        </w:rPr>
        <w:t>t</w:t>
      </w:r>
      <w:r w:rsidR="007B3363">
        <w:rPr>
          <w:rFonts w:ascii="Times New Roman" w:hAnsi="Times New Roman" w:cs="Times New Roman"/>
          <w:i/>
          <w:sz w:val="24"/>
          <w:szCs w:val="24"/>
        </w:rPr>
        <w:t xml:space="preserve"> </w:t>
      </w:r>
      <w:r>
        <w:rPr>
          <w:rFonts w:ascii="Times New Roman" w:hAnsi="Times New Roman" w:cs="Times New Roman"/>
          <w:sz w:val="24"/>
          <w:szCs w:val="24"/>
        </w:rPr>
        <w:t>two group desain.</w:t>
      </w:r>
    </w:p>
    <w:p w:rsidR="003D3AD0" w:rsidRPr="00CD3F91" w:rsidRDefault="003D3AD0" w:rsidP="00EB536E">
      <w:pPr>
        <w:ind w:left="426" w:firstLine="708"/>
        <w:rPr>
          <w:rFonts w:ascii="Times New Roman" w:hAnsi="Times New Roman" w:cs="Times New Roman"/>
          <w:sz w:val="24"/>
          <w:szCs w:val="24"/>
        </w:rPr>
      </w:pPr>
    </w:p>
    <w:p w:rsidR="003D3AD0" w:rsidRPr="00CD3F91" w:rsidRDefault="003D3AD0" w:rsidP="00EB536E">
      <w:pPr>
        <w:ind w:left="0" w:firstLine="0"/>
        <w:rPr>
          <w:rFonts w:ascii="Times New Roman" w:hAnsi="Times New Roman" w:cs="Times New Roman"/>
          <w:b/>
          <w:sz w:val="24"/>
          <w:szCs w:val="24"/>
        </w:rPr>
      </w:pPr>
      <w:r w:rsidRPr="00CD3F91">
        <w:rPr>
          <w:rFonts w:ascii="Times New Roman" w:hAnsi="Times New Roman" w:cs="Times New Roman"/>
          <w:b/>
          <w:sz w:val="24"/>
          <w:szCs w:val="24"/>
        </w:rPr>
        <w:t>TeknikPengumpulan Data</w:t>
      </w:r>
    </w:p>
    <w:p w:rsidR="003D3AD0" w:rsidRPr="00CD3F91" w:rsidRDefault="003D3AD0" w:rsidP="00EB536E">
      <w:pPr>
        <w:ind w:left="426" w:firstLine="708"/>
        <w:rPr>
          <w:rFonts w:ascii="Times New Roman" w:hAnsi="Times New Roman" w:cs="Times New Roman"/>
          <w:sz w:val="24"/>
          <w:szCs w:val="24"/>
        </w:rPr>
      </w:pPr>
      <w:proofErr w:type="gramStart"/>
      <w:r w:rsidRPr="00A43088">
        <w:rPr>
          <w:rFonts w:ascii="Times New Roman" w:hAnsi="Times New Roman" w:cs="Times New Roman"/>
          <w:sz w:val="24"/>
          <w:szCs w:val="24"/>
        </w:rPr>
        <w:t>Pengambilan</w:t>
      </w:r>
      <w:r w:rsidRPr="00CD3F91">
        <w:rPr>
          <w:rFonts w:ascii="Times New Roman" w:hAnsi="Times New Roman" w:cs="Times New Roman"/>
          <w:sz w:val="24"/>
          <w:szCs w:val="24"/>
        </w:rPr>
        <w:t xml:space="preserve"> data </w:t>
      </w:r>
      <w:r w:rsidRPr="00CD3F91">
        <w:rPr>
          <w:rFonts w:ascii="Times New Roman" w:hAnsi="Times New Roman" w:cs="Times New Roman"/>
          <w:sz w:val="24"/>
          <w:szCs w:val="24"/>
          <w:lang w:val="id-ID"/>
        </w:rPr>
        <w:t>dengan menggunakan</w:t>
      </w:r>
      <w:r w:rsidRPr="00CD3F91">
        <w:rPr>
          <w:rFonts w:ascii="Times New Roman" w:hAnsi="Times New Roman" w:cs="Times New Roman"/>
          <w:sz w:val="24"/>
          <w:szCs w:val="24"/>
        </w:rPr>
        <w:t xml:space="preserve"> data primer dan data sekunder.</w:t>
      </w:r>
      <w:proofErr w:type="gramEnd"/>
    </w:p>
    <w:p w:rsidR="003D3AD0" w:rsidRPr="00CD3F91" w:rsidRDefault="003D3AD0" w:rsidP="00EB536E">
      <w:pPr>
        <w:pStyle w:val="ListParagraph"/>
        <w:numPr>
          <w:ilvl w:val="3"/>
          <w:numId w:val="1"/>
        </w:numPr>
        <w:spacing w:after="0" w:line="360" w:lineRule="auto"/>
        <w:ind w:left="426" w:hanging="426"/>
        <w:jc w:val="both"/>
        <w:rPr>
          <w:rFonts w:ascii="Times New Roman" w:hAnsi="Times New Roman" w:cs="Times New Roman"/>
          <w:sz w:val="24"/>
          <w:szCs w:val="24"/>
        </w:rPr>
      </w:pPr>
      <w:r w:rsidRPr="00CD3F91">
        <w:rPr>
          <w:rFonts w:ascii="Times New Roman" w:hAnsi="Times New Roman" w:cs="Times New Roman"/>
          <w:sz w:val="24"/>
          <w:szCs w:val="24"/>
        </w:rPr>
        <w:t>Data primer yaitu</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peneliti</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langsung</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mengambil data dengan</w:t>
      </w:r>
      <w:r w:rsidR="00C904E2">
        <w:rPr>
          <w:rFonts w:ascii="Times New Roman" w:hAnsi="Times New Roman" w:cs="Times New Roman"/>
          <w:sz w:val="24"/>
          <w:szCs w:val="24"/>
        </w:rPr>
        <w:t xml:space="preserve"> </w:t>
      </w:r>
      <w:proofErr w:type="gramStart"/>
      <w:r w:rsidRPr="00CD3F91">
        <w:rPr>
          <w:rFonts w:ascii="Times New Roman" w:hAnsi="Times New Roman" w:cs="Times New Roman"/>
          <w:sz w:val="24"/>
          <w:szCs w:val="24"/>
        </w:rPr>
        <w:t>cara</w:t>
      </w:r>
      <w:proofErr w:type="gramEnd"/>
      <w:r w:rsidR="00C904E2">
        <w:rPr>
          <w:rFonts w:ascii="Times New Roman" w:hAnsi="Times New Roman" w:cs="Times New Roman"/>
          <w:sz w:val="24"/>
          <w:szCs w:val="24"/>
        </w:rPr>
        <w:t xml:space="preserve"> </w:t>
      </w:r>
      <w:r w:rsidRPr="00CD3F91">
        <w:rPr>
          <w:rFonts w:ascii="Times New Roman" w:hAnsi="Times New Roman" w:cs="Times New Roman"/>
          <w:sz w:val="24"/>
          <w:szCs w:val="24"/>
        </w:rPr>
        <w:t>mengukur</w:t>
      </w:r>
      <w:r w:rsidR="00C904E2">
        <w:rPr>
          <w:rFonts w:ascii="Times New Roman" w:hAnsi="Times New Roman" w:cs="Times New Roman"/>
          <w:sz w:val="24"/>
          <w:szCs w:val="24"/>
        </w:rPr>
        <w:t xml:space="preserve"> </w:t>
      </w:r>
      <w:r>
        <w:rPr>
          <w:rFonts w:ascii="Times New Roman" w:hAnsi="Times New Roman" w:cs="Times New Roman"/>
          <w:sz w:val="24"/>
          <w:szCs w:val="24"/>
        </w:rPr>
        <w:t>keterbatasan</w:t>
      </w:r>
      <w:r w:rsidR="00C904E2">
        <w:rPr>
          <w:rFonts w:ascii="Times New Roman" w:hAnsi="Times New Roman" w:cs="Times New Roman"/>
          <w:sz w:val="24"/>
          <w:szCs w:val="24"/>
        </w:rPr>
        <w:t xml:space="preserve"> </w:t>
      </w:r>
      <w:r>
        <w:rPr>
          <w:rFonts w:ascii="Times New Roman" w:hAnsi="Times New Roman" w:cs="Times New Roman"/>
          <w:sz w:val="24"/>
          <w:szCs w:val="24"/>
        </w:rPr>
        <w:t>luas</w:t>
      </w:r>
      <w:r w:rsidR="00C904E2">
        <w:rPr>
          <w:rFonts w:ascii="Times New Roman" w:hAnsi="Times New Roman" w:cs="Times New Roman"/>
          <w:sz w:val="24"/>
          <w:szCs w:val="24"/>
        </w:rPr>
        <w:t xml:space="preserve"> </w:t>
      </w:r>
      <w:r>
        <w:rPr>
          <w:rFonts w:ascii="Times New Roman" w:hAnsi="Times New Roman" w:cs="Times New Roman"/>
          <w:sz w:val="24"/>
          <w:szCs w:val="24"/>
        </w:rPr>
        <w:t>gerak</w:t>
      </w:r>
      <w:r w:rsidR="00C904E2">
        <w:rPr>
          <w:rFonts w:ascii="Times New Roman" w:hAnsi="Times New Roman" w:cs="Times New Roman"/>
          <w:sz w:val="24"/>
          <w:szCs w:val="24"/>
        </w:rPr>
        <w:t xml:space="preserve"> </w:t>
      </w:r>
      <w:r>
        <w:rPr>
          <w:rFonts w:ascii="Times New Roman" w:hAnsi="Times New Roman" w:cs="Times New Roman"/>
          <w:sz w:val="24"/>
          <w:szCs w:val="24"/>
        </w:rPr>
        <w:t>sendi</w:t>
      </w:r>
      <w:r w:rsidR="00C904E2">
        <w:rPr>
          <w:rFonts w:ascii="Times New Roman" w:hAnsi="Times New Roman" w:cs="Times New Roman"/>
          <w:sz w:val="24"/>
          <w:szCs w:val="24"/>
        </w:rPr>
        <w:t xml:space="preserve"> </w:t>
      </w:r>
      <w:r>
        <w:rPr>
          <w:rFonts w:ascii="Times New Roman" w:hAnsi="Times New Roman" w:cs="Times New Roman"/>
          <w:sz w:val="24"/>
          <w:szCs w:val="24"/>
        </w:rPr>
        <w:t>dengan</w:t>
      </w:r>
      <w:r w:rsidR="00C904E2">
        <w:rPr>
          <w:rFonts w:ascii="Times New Roman" w:hAnsi="Times New Roman" w:cs="Times New Roman"/>
          <w:sz w:val="24"/>
          <w:szCs w:val="24"/>
        </w:rPr>
        <w:t xml:space="preserve"> </w:t>
      </w:r>
      <w:r>
        <w:rPr>
          <w:rFonts w:ascii="Times New Roman" w:hAnsi="Times New Roman" w:cs="Times New Roman"/>
          <w:sz w:val="24"/>
          <w:szCs w:val="24"/>
        </w:rPr>
        <w:t>menggunakan ROM</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lastRenderedPageBreak/>
        <w:t>pada</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setiap</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sampel</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untuk</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 xml:space="preserve">mendapatkan data </w:t>
      </w:r>
      <w:r w:rsidRPr="00CD3F91">
        <w:rPr>
          <w:rFonts w:ascii="Times New Roman" w:hAnsi="Times New Roman" w:cs="Times New Roman"/>
          <w:i/>
          <w:sz w:val="24"/>
          <w:szCs w:val="24"/>
        </w:rPr>
        <w:t>pre test</w:t>
      </w:r>
      <w:r w:rsidR="00C904E2">
        <w:rPr>
          <w:rFonts w:ascii="Times New Roman" w:hAnsi="Times New Roman" w:cs="Times New Roman"/>
          <w:i/>
          <w:sz w:val="24"/>
          <w:szCs w:val="24"/>
        </w:rPr>
        <w:t xml:space="preserve"> </w:t>
      </w:r>
      <w:r w:rsidRPr="00CD3F91">
        <w:rPr>
          <w:rFonts w:ascii="Times New Roman" w:hAnsi="Times New Roman" w:cs="Times New Roman"/>
          <w:sz w:val="24"/>
          <w:szCs w:val="24"/>
        </w:rPr>
        <w:t>dan</w:t>
      </w:r>
      <w:r w:rsidR="00C904E2">
        <w:rPr>
          <w:rFonts w:ascii="Times New Roman" w:hAnsi="Times New Roman" w:cs="Times New Roman"/>
          <w:sz w:val="24"/>
          <w:szCs w:val="24"/>
        </w:rPr>
        <w:t xml:space="preserve"> </w:t>
      </w:r>
      <w:r w:rsidRPr="00CD3F91">
        <w:rPr>
          <w:rFonts w:ascii="Times New Roman" w:hAnsi="Times New Roman" w:cs="Times New Roman"/>
          <w:i/>
          <w:sz w:val="24"/>
          <w:szCs w:val="24"/>
        </w:rPr>
        <w:t>post tes</w:t>
      </w:r>
      <w:r w:rsidRPr="00CD3F91">
        <w:rPr>
          <w:rFonts w:ascii="Times New Roman" w:hAnsi="Times New Roman" w:cs="Times New Roman"/>
          <w:i/>
          <w:sz w:val="24"/>
          <w:szCs w:val="24"/>
          <w:lang w:val="id-ID"/>
        </w:rPr>
        <w:t>t</w:t>
      </w:r>
      <w:r w:rsidRPr="00CD3F91">
        <w:rPr>
          <w:rFonts w:ascii="Times New Roman" w:hAnsi="Times New Roman" w:cs="Times New Roman"/>
          <w:sz w:val="24"/>
          <w:szCs w:val="24"/>
          <w:lang w:val="id-ID"/>
        </w:rPr>
        <w:t>.</w:t>
      </w:r>
    </w:p>
    <w:p w:rsidR="003D3AD0" w:rsidRDefault="003D3AD0" w:rsidP="00EB536E">
      <w:pPr>
        <w:pStyle w:val="ListParagraph"/>
        <w:numPr>
          <w:ilvl w:val="3"/>
          <w:numId w:val="1"/>
        </w:numPr>
        <w:spacing w:after="0" w:line="360" w:lineRule="auto"/>
        <w:ind w:left="426" w:hanging="426"/>
        <w:jc w:val="both"/>
        <w:rPr>
          <w:rFonts w:ascii="Times New Roman" w:hAnsi="Times New Roman" w:cs="Times New Roman"/>
          <w:sz w:val="24"/>
          <w:szCs w:val="24"/>
        </w:rPr>
      </w:pPr>
      <w:r w:rsidRPr="00CD3F91">
        <w:rPr>
          <w:rFonts w:ascii="Times New Roman" w:hAnsi="Times New Roman" w:cs="Times New Roman"/>
          <w:sz w:val="24"/>
          <w:szCs w:val="24"/>
        </w:rPr>
        <w:t>Data sekunderyaitu data yang diperolehdari status ataurekam medic pasien.</w:t>
      </w:r>
    </w:p>
    <w:p w:rsidR="003D3AD0" w:rsidRPr="007D492E" w:rsidRDefault="003D3AD0" w:rsidP="00EB536E">
      <w:pPr>
        <w:pStyle w:val="ListParagraph"/>
        <w:spacing w:after="0" w:line="360" w:lineRule="auto"/>
        <w:ind w:left="851"/>
        <w:jc w:val="both"/>
        <w:rPr>
          <w:rFonts w:ascii="Times New Roman" w:hAnsi="Times New Roman" w:cs="Times New Roman"/>
          <w:sz w:val="24"/>
          <w:szCs w:val="24"/>
        </w:rPr>
      </w:pPr>
    </w:p>
    <w:p w:rsidR="003D3AD0" w:rsidRPr="00CD3F91" w:rsidRDefault="003D3AD0" w:rsidP="00EB536E">
      <w:pPr>
        <w:ind w:left="0" w:firstLine="0"/>
        <w:rPr>
          <w:rFonts w:ascii="Times New Roman" w:hAnsi="Times New Roman" w:cs="Times New Roman"/>
          <w:b/>
          <w:sz w:val="24"/>
          <w:szCs w:val="24"/>
        </w:rPr>
      </w:pPr>
      <w:r>
        <w:rPr>
          <w:rFonts w:ascii="Times New Roman" w:hAnsi="Times New Roman" w:cs="Times New Roman"/>
          <w:b/>
          <w:sz w:val="24"/>
          <w:szCs w:val="24"/>
        </w:rPr>
        <w:t>Analisis</w:t>
      </w:r>
      <w:r w:rsidR="00C904E2">
        <w:rPr>
          <w:rFonts w:ascii="Times New Roman" w:hAnsi="Times New Roman" w:cs="Times New Roman"/>
          <w:b/>
          <w:sz w:val="24"/>
          <w:szCs w:val="24"/>
        </w:rPr>
        <w:t xml:space="preserve"> </w:t>
      </w:r>
      <w:r w:rsidRPr="00CD3F91">
        <w:rPr>
          <w:rFonts w:ascii="Times New Roman" w:hAnsi="Times New Roman" w:cs="Times New Roman"/>
          <w:b/>
          <w:sz w:val="24"/>
          <w:szCs w:val="24"/>
        </w:rPr>
        <w:t>dan</w:t>
      </w:r>
      <w:r w:rsidRPr="00CD3F91">
        <w:rPr>
          <w:rFonts w:ascii="Times New Roman" w:hAnsi="Times New Roman" w:cs="Times New Roman"/>
          <w:b/>
          <w:sz w:val="24"/>
          <w:szCs w:val="24"/>
          <w:lang w:val="id-ID"/>
        </w:rPr>
        <w:t xml:space="preserve"> P</w:t>
      </w:r>
      <w:r w:rsidRPr="00CD3F91">
        <w:rPr>
          <w:rFonts w:ascii="Times New Roman" w:hAnsi="Times New Roman" w:cs="Times New Roman"/>
          <w:b/>
          <w:sz w:val="24"/>
          <w:szCs w:val="24"/>
        </w:rPr>
        <w:t>engolahan</w:t>
      </w:r>
      <w:r w:rsidRPr="00CD3F91">
        <w:rPr>
          <w:rFonts w:ascii="Times New Roman" w:hAnsi="Times New Roman" w:cs="Times New Roman"/>
          <w:b/>
          <w:sz w:val="24"/>
          <w:szCs w:val="24"/>
          <w:lang w:val="id-ID"/>
        </w:rPr>
        <w:t xml:space="preserve"> D</w:t>
      </w:r>
      <w:r w:rsidRPr="00CD3F91">
        <w:rPr>
          <w:rFonts w:ascii="Times New Roman" w:hAnsi="Times New Roman" w:cs="Times New Roman"/>
          <w:b/>
          <w:sz w:val="24"/>
          <w:szCs w:val="24"/>
        </w:rPr>
        <w:t>ata</w:t>
      </w:r>
    </w:p>
    <w:p w:rsidR="003D3AD0" w:rsidRDefault="003D3AD0" w:rsidP="00EB536E">
      <w:pPr>
        <w:ind w:left="0" w:firstLine="720"/>
        <w:rPr>
          <w:rFonts w:ascii="Times New Roman" w:hAnsi="Times New Roman" w:cs="Times New Roman"/>
          <w:sz w:val="24"/>
          <w:szCs w:val="24"/>
        </w:rPr>
      </w:pPr>
      <w:r w:rsidRPr="00CD3F91">
        <w:rPr>
          <w:rFonts w:ascii="Times New Roman" w:hAnsi="Times New Roman" w:cs="Times New Roman"/>
          <w:sz w:val="24"/>
          <w:szCs w:val="24"/>
        </w:rPr>
        <w:t>Teknik</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pengolahan</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dan</w:t>
      </w:r>
      <w:r w:rsidR="00C904E2">
        <w:rPr>
          <w:rFonts w:ascii="Times New Roman" w:hAnsi="Times New Roman" w:cs="Times New Roman"/>
          <w:sz w:val="24"/>
          <w:szCs w:val="24"/>
        </w:rPr>
        <w:t xml:space="preserve"> </w:t>
      </w:r>
      <w:r w:rsidRPr="00CD3F91">
        <w:rPr>
          <w:rFonts w:ascii="Times New Roman" w:hAnsi="Times New Roman" w:cs="Times New Roman"/>
          <w:sz w:val="24"/>
          <w:szCs w:val="24"/>
        </w:rPr>
        <w:t>analisa data menggunakan</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 xml:space="preserve">bantuan program </w:t>
      </w:r>
      <w:proofErr w:type="gramStart"/>
      <w:r w:rsidRPr="00CD3F91">
        <w:rPr>
          <w:rFonts w:ascii="Times New Roman" w:hAnsi="Times New Roman" w:cs="Times New Roman"/>
          <w:sz w:val="24"/>
          <w:szCs w:val="24"/>
        </w:rPr>
        <w:t>SPSS(</w:t>
      </w:r>
      <w:proofErr w:type="gramEnd"/>
      <w:r w:rsidRPr="00CD3F91">
        <w:rPr>
          <w:rFonts w:ascii="Times New Roman" w:hAnsi="Times New Roman" w:cs="Times New Roman"/>
          <w:i/>
          <w:sz w:val="24"/>
          <w:szCs w:val="24"/>
        </w:rPr>
        <w:t>Statistical Product For Service Solution</w:t>
      </w:r>
      <w:r w:rsidRPr="00CD3F91">
        <w:rPr>
          <w:rFonts w:ascii="Times New Roman" w:hAnsi="Times New Roman" w:cs="Times New Roman"/>
          <w:sz w:val="24"/>
          <w:szCs w:val="24"/>
        </w:rPr>
        <w:t xml:space="preserve">) </w:t>
      </w:r>
      <w:r w:rsidRPr="00CD3F91">
        <w:rPr>
          <w:rFonts w:ascii="Times New Roman" w:hAnsi="Times New Roman" w:cs="Times New Roman"/>
          <w:sz w:val="24"/>
          <w:szCs w:val="24"/>
          <w:lang w:val="id-ID"/>
        </w:rPr>
        <w:t xml:space="preserve">menggunakan Uji </w:t>
      </w:r>
      <w:r>
        <w:rPr>
          <w:rFonts w:ascii="Times New Roman" w:hAnsi="Times New Roman" w:cs="Times New Roman"/>
          <w:sz w:val="24"/>
          <w:szCs w:val="24"/>
        </w:rPr>
        <w:t>beda</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untuk</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melihat</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ada</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tidaknya</w:t>
      </w:r>
      <w:r w:rsidR="0073628E">
        <w:rPr>
          <w:rFonts w:ascii="Times New Roman" w:hAnsi="Times New Roman" w:cs="Times New Roman"/>
          <w:sz w:val="24"/>
          <w:szCs w:val="24"/>
        </w:rPr>
        <w:t xml:space="preserve"> </w:t>
      </w:r>
      <w:r w:rsidRPr="00CD3F91">
        <w:rPr>
          <w:rFonts w:ascii="Times New Roman" w:hAnsi="Times New Roman" w:cs="Times New Roman"/>
          <w:sz w:val="24"/>
          <w:szCs w:val="24"/>
        </w:rPr>
        <w:t>pengaruh yang bermakna</w:t>
      </w:r>
      <w:r w:rsidR="0073628E">
        <w:rPr>
          <w:rFonts w:ascii="Times New Roman" w:hAnsi="Times New Roman" w:cs="Times New Roman"/>
          <w:sz w:val="24"/>
          <w:szCs w:val="24"/>
        </w:rPr>
        <w:t xml:space="preserve"> </w:t>
      </w:r>
      <w:r>
        <w:rPr>
          <w:rFonts w:ascii="Times New Roman" w:hAnsi="Times New Roman" w:cs="Times New Roman"/>
          <w:sz w:val="24"/>
          <w:szCs w:val="24"/>
        </w:rPr>
        <w:t>pada</w:t>
      </w:r>
      <w:r w:rsidR="0073628E">
        <w:rPr>
          <w:rFonts w:ascii="Times New Roman" w:hAnsi="Times New Roman" w:cs="Times New Roman"/>
          <w:sz w:val="24"/>
          <w:szCs w:val="24"/>
        </w:rPr>
        <w:t xml:space="preserve"> </w:t>
      </w:r>
      <w:r>
        <w:rPr>
          <w:rFonts w:ascii="Times New Roman" w:hAnsi="Times New Roman" w:cs="Times New Roman"/>
          <w:sz w:val="24"/>
          <w:szCs w:val="24"/>
        </w:rPr>
        <w:t>pemberian</w:t>
      </w:r>
      <w:r w:rsidR="0073628E">
        <w:rPr>
          <w:rFonts w:ascii="Times New Roman" w:hAnsi="Times New Roman" w:cs="Times New Roman"/>
          <w:sz w:val="24"/>
          <w:szCs w:val="24"/>
        </w:rPr>
        <w:t xml:space="preserve"> </w:t>
      </w:r>
      <w:r>
        <w:rPr>
          <w:rFonts w:ascii="Times New Roman" w:hAnsi="Times New Roman" w:cs="Times New Roman"/>
          <w:sz w:val="24"/>
          <w:szCs w:val="24"/>
        </w:rPr>
        <w:t>terapi</w:t>
      </w:r>
      <w:r w:rsidR="0073628E">
        <w:rPr>
          <w:rFonts w:ascii="Times New Roman" w:hAnsi="Times New Roman" w:cs="Times New Roman"/>
          <w:sz w:val="24"/>
          <w:szCs w:val="24"/>
        </w:rPr>
        <w:t xml:space="preserve"> </w:t>
      </w:r>
      <w:r>
        <w:rPr>
          <w:rFonts w:ascii="Times New Roman" w:hAnsi="Times New Roman" w:cs="Times New Roman"/>
          <w:sz w:val="24"/>
          <w:szCs w:val="24"/>
        </w:rPr>
        <w:t>terhadap variable dependen</w:t>
      </w:r>
      <w:r w:rsidR="0073628E">
        <w:rPr>
          <w:rFonts w:ascii="Times New Roman" w:hAnsi="Times New Roman" w:cs="Times New Roman"/>
          <w:sz w:val="24"/>
          <w:szCs w:val="24"/>
        </w:rPr>
        <w:t xml:space="preserve"> (terikat</w:t>
      </w:r>
      <w:r>
        <w:rPr>
          <w:rFonts w:ascii="Times New Roman" w:hAnsi="Times New Roman" w:cs="Times New Roman"/>
          <w:sz w:val="24"/>
          <w:szCs w:val="24"/>
        </w:rPr>
        <w:t>), baik</w:t>
      </w:r>
      <w:r w:rsidR="0073628E">
        <w:rPr>
          <w:rFonts w:ascii="Times New Roman" w:hAnsi="Times New Roman" w:cs="Times New Roman"/>
          <w:sz w:val="24"/>
          <w:szCs w:val="24"/>
        </w:rPr>
        <w:t xml:space="preserve"> </w:t>
      </w:r>
      <w:r>
        <w:rPr>
          <w:rFonts w:ascii="Times New Roman" w:hAnsi="Times New Roman" w:cs="Times New Roman"/>
          <w:sz w:val="24"/>
          <w:szCs w:val="24"/>
        </w:rPr>
        <w:t>pada</w:t>
      </w:r>
      <w:r w:rsidR="0073628E">
        <w:rPr>
          <w:rFonts w:ascii="Times New Roman" w:hAnsi="Times New Roman" w:cs="Times New Roman"/>
          <w:sz w:val="24"/>
          <w:szCs w:val="24"/>
        </w:rPr>
        <w:t xml:space="preserve"> </w:t>
      </w:r>
      <w:r>
        <w:rPr>
          <w:rFonts w:ascii="Times New Roman" w:hAnsi="Times New Roman" w:cs="Times New Roman"/>
          <w:sz w:val="24"/>
          <w:szCs w:val="24"/>
        </w:rPr>
        <w:t>sampel</w:t>
      </w:r>
      <w:r w:rsidR="0073628E">
        <w:rPr>
          <w:rFonts w:ascii="Times New Roman" w:hAnsi="Times New Roman" w:cs="Times New Roman"/>
          <w:sz w:val="24"/>
          <w:szCs w:val="24"/>
        </w:rPr>
        <w:t xml:space="preserve"> </w:t>
      </w:r>
      <w:r>
        <w:rPr>
          <w:rFonts w:ascii="Times New Roman" w:hAnsi="Times New Roman" w:cs="Times New Roman"/>
          <w:sz w:val="24"/>
          <w:szCs w:val="24"/>
        </w:rPr>
        <w:t>sama</w:t>
      </w:r>
      <w:r w:rsidR="0073628E">
        <w:rPr>
          <w:rFonts w:ascii="Times New Roman" w:hAnsi="Times New Roman" w:cs="Times New Roman"/>
          <w:sz w:val="24"/>
          <w:szCs w:val="24"/>
        </w:rPr>
        <w:t xml:space="preserve"> </w:t>
      </w:r>
      <w:r>
        <w:rPr>
          <w:rFonts w:ascii="Times New Roman" w:hAnsi="Times New Roman" w:cs="Times New Roman"/>
          <w:sz w:val="24"/>
          <w:szCs w:val="24"/>
        </w:rPr>
        <w:t>maupun</w:t>
      </w:r>
      <w:r w:rsidR="0073628E">
        <w:rPr>
          <w:rFonts w:ascii="Times New Roman" w:hAnsi="Times New Roman" w:cs="Times New Roman"/>
          <w:sz w:val="24"/>
          <w:szCs w:val="24"/>
        </w:rPr>
        <w:t xml:space="preserve"> </w:t>
      </w:r>
      <w:r>
        <w:rPr>
          <w:rFonts w:ascii="Times New Roman" w:hAnsi="Times New Roman" w:cs="Times New Roman"/>
          <w:sz w:val="24"/>
          <w:szCs w:val="24"/>
        </w:rPr>
        <w:t>pada</w:t>
      </w:r>
      <w:r w:rsidR="0073628E">
        <w:rPr>
          <w:rFonts w:ascii="Times New Roman" w:hAnsi="Times New Roman" w:cs="Times New Roman"/>
          <w:sz w:val="24"/>
          <w:szCs w:val="24"/>
        </w:rPr>
        <w:t xml:space="preserve"> </w:t>
      </w:r>
      <w:r>
        <w:rPr>
          <w:rFonts w:ascii="Times New Roman" w:hAnsi="Times New Roman" w:cs="Times New Roman"/>
          <w:sz w:val="24"/>
          <w:szCs w:val="24"/>
        </w:rPr>
        <w:t>sampel</w:t>
      </w:r>
      <w:r w:rsidR="0073628E">
        <w:rPr>
          <w:rFonts w:ascii="Times New Roman" w:hAnsi="Times New Roman" w:cs="Times New Roman"/>
          <w:sz w:val="24"/>
          <w:szCs w:val="24"/>
        </w:rPr>
        <w:t xml:space="preserve"> </w:t>
      </w:r>
      <w:r>
        <w:rPr>
          <w:rFonts w:ascii="Times New Roman" w:hAnsi="Times New Roman" w:cs="Times New Roman"/>
          <w:sz w:val="24"/>
          <w:szCs w:val="24"/>
        </w:rPr>
        <w:t>berbeda.</w:t>
      </w:r>
      <w:r w:rsidR="0073628E">
        <w:rPr>
          <w:rFonts w:ascii="Times New Roman" w:hAnsi="Times New Roman" w:cs="Times New Roman"/>
          <w:sz w:val="24"/>
          <w:szCs w:val="24"/>
        </w:rPr>
        <w:t xml:space="preserve"> </w:t>
      </w:r>
      <w:r>
        <w:rPr>
          <w:rFonts w:ascii="Times New Roman" w:hAnsi="Times New Roman" w:cs="Times New Roman"/>
          <w:sz w:val="24"/>
          <w:szCs w:val="24"/>
        </w:rPr>
        <w:t>Hasil</w:t>
      </w:r>
      <w:r w:rsidR="0073628E">
        <w:rPr>
          <w:rFonts w:ascii="Times New Roman" w:hAnsi="Times New Roman" w:cs="Times New Roman"/>
          <w:sz w:val="24"/>
          <w:szCs w:val="24"/>
        </w:rPr>
        <w:t xml:space="preserve"> </w:t>
      </w:r>
      <w:r>
        <w:rPr>
          <w:rFonts w:ascii="Times New Roman" w:hAnsi="Times New Roman" w:cs="Times New Roman"/>
          <w:sz w:val="24"/>
          <w:szCs w:val="24"/>
        </w:rPr>
        <w:t>analisis</w:t>
      </w:r>
      <w:r w:rsidR="0073628E">
        <w:rPr>
          <w:rFonts w:ascii="Times New Roman" w:hAnsi="Times New Roman" w:cs="Times New Roman"/>
          <w:sz w:val="24"/>
          <w:szCs w:val="24"/>
        </w:rPr>
        <w:t xml:space="preserve"> </w:t>
      </w:r>
      <w:proofErr w:type="gramStart"/>
      <w:r w:rsidRPr="00CD3F91">
        <w:rPr>
          <w:rFonts w:ascii="Times New Roman" w:hAnsi="Times New Roman" w:cs="Times New Roman"/>
          <w:sz w:val="24"/>
          <w:szCs w:val="24"/>
          <w:lang w:val="id-ID"/>
        </w:rPr>
        <w:t>akan</w:t>
      </w:r>
      <w:proofErr w:type="gramEnd"/>
      <w:r w:rsidRPr="00CD3F91">
        <w:rPr>
          <w:rFonts w:ascii="Times New Roman" w:hAnsi="Times New Roman" w:cs="Times New Roman"/>
          <w:sz w:val="24"/>
          <w:szCs w:val="24"/>
          <w:lang w:val="id-ID"/>
        </w:rPr>
        <w:t xml:space="preserve"> disajikan dalam ben</w:t>
      </w:r>
      <w:r>
        <w:rPr>
          <w:rFonts w:ascii="Times New Roman" w:hAnsi="Times New Roman" w:cs="Times New Roman"/>
          <w:sz w:val="24"/>
          <w:szCs w:val="24"/>
          <w:lang w:val="id-ID"/>
        </w:rPr>
        <w:t xml:space="preserve">tuk tabel </w:t>
      </w:r>
      <w:r>
        <w:rPr>
          <w:rFonts w:ascii="Times New Roman" w:hAnsi="Times New Roman" w:cs="Times New Roman"/>
          <w:sz w:val="24"/>
          <w:szCs w:val="24"/>
        </w:rPr>
        <w:t>dan</w:t>
      </w:r>
      <w:r w:rsidRPr="00CD3F91">
        <w:rPr>
          <w:rFonts w:ascii="Times New Roman" w:hAnsi="Times New Roman" w:cs="Times New Roman"/>
          <w:sz w:val="24"/>
          <w:szCs w:val="24"/>
          <w:lang w:val="id-ID"/>
        </w:rPr>
        <w:t xml:space="preserve"> narasi</w:t>
      </w:r>
      <w:r>
        <w:rPr>
          <w:rFonts w:ascii="Times New Roman" w:hAnsi="Times New Roman" w:cs="Times New Roman"/>
          <w:sz w:val="24"/>
          <w:szCs w:val="24"/>
        </w:rPr>
        <w:t>.</w:t>
      </w:r>
    </w:p>
    <w:p w:rsidR="003D3AD0" w:rsidRPr="004908CB" w:rsidRDefault="003D3AD0" w:rsidP="00EB536E">
      <w:pPr>
        <w:ind w:left="851"/>
        <w:rPr>
          <w:rFonts w:ascii="Times New Roman" w:hAnsi="Times New Roman" w:cs="Times New Roman"/>
          <w:sz w:val="24"/>
          <w:szCs w:val="24"/>
        </w:rPr>
      </w:pPr>
    </w:p>
    <w:p w:rsidR="003D3AD0" w:rsidRDefault="003D3AD0" w:rsidP="00EB536E">
      <w:pPr>
        <w:ind w:left="0" w:firstLine="0"/>
        <w:rPr>
          <w:rFonts w:ascii="Times New Roman" w:hAnsi="Times New Roman" w:cs="Times New Roman"/>
          <w:b/>
          <w:sz w:val="24"/>
          <w:szCs w:val="24"/>
        </w:rPr>
      </w:pPr>
      <w:r>
        <w:rPr>
          <w:rFonts w:ascii="Times New Roman" w:hAnsi="Times New Roman" w:cs="Times New Roman"/>
          <w:b/>
          <w:sz w:val="24"/>
          <w:szCs w:val="24"/>
        </w:rPr>
        <w:t>Prosedur</w:t>
      </w:r>
      <w:r w:rsidR="00B30587">
        <w:rPr>
          <w:rFonts w:ascii="Times New Roman" w:hAnsi="Times New Roman" w:cs="Times New Roman"/>
          <w:b/>
          <w:sz w:val="24"/>
          <w:szCs w:val="24"/>
        </w:rPr>
        <w:t xml:space="preserve"> </w:t>
      </w:r>
      <w:r>
        <w:rPr>
          <w:rFonts w:ascii="Times New Roman" w:hAnsi="Times New Roman" w:cs="Times New Roman"/>
          <w:b/>
          <w:sz w:val="24"/>
          <w:szCs w:val="24"/>
        </w:rPr>
        <w:t>Penelitian</w:t>
      </w:r>
    </w:p>
    <w:p w:rsidR="003D3AD0" w:rsidRDefault="003D3AD0" w:rsidP="00EB536E">
      <w:pPr>
        <w:ind w:left="0" w:firstLine="708"/>
        <w:rPr>
          <w:rFonts w:ascii="Times New Roman" w:hAnsi="Times New Roman"/>
          <w:sz w:val="24"/>
          <w:szCs w:val="24"/>
        </w:rPr>
      </w:pPr>
      <w:r w:rsidRPr="00403C4E">
        <w:rPr>
          <w:rFonts w:ascii="Times New Roman" w:hAnsi="Times New Roman" w:cs="Times New Roman"/>
          <w:i/>
          <w:sz w:val="24"/>
          <w:szCs w:val="24"/>
        </w:rPr>
        <w:t xml:space="preserve">Osteoarthritis </w:t>
      </w:r>
      <w:r w:rsidRPr="00403C4E">
        <w:rPr>
          <w:rFonts w:ascii="Times New Roman" w:hAnsi="Times New Roman" w:cs="Times New Roman"/>
          <w:sz w:val="24"/>
          <w:szCs w:val="24"/>
        </w:rPr>
        <w:t>muncul</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akibat</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dipengaruhi</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oleh</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beberapa factor, antara</w:t>
      </w:r>
      <w:r w:rsidR="00D15D42">
        <w:rPr>
          <w:rFonts w:ascii="Times New Roman" w:hAnsi="Times New Roman" w:cs="Times New Roman"/>
          <w:sz w:val="24"/>
          <w:szCs w:val="24"/>
        </w:rPr>
        <w:t xml:space="preserve"> </w:t>
      </w:r>
      <w:proofErr w:type="gramStart"/>
      <w:r w:rsidRPr="00403C4E">
        <w:rPr>
          <w:rFonts w:ascii="Times New Roman" w:hAnsi="Times New Roman" w:cs="Times New Roman"/>
          <w:sz w:val="24"/>
          <w:szCs w:val="24"/>
        </w:rPr>
        <w:t>lain :</w:t>
      </w:r>
      <w:proofErr w:type="gramEnd"/>
      <w:r w:rsidRPr="00403C4E">
        <w:rPr>
          <w:rFonts w:ascii="Times New Roman" w:hAnsi="Times New Roman" w:cs="Times New Roman"/>
          <w:sz w:val="24"/>
          <w:szCs w:val="24"/>
        </w:rPr>
        <w:t xml:space="preserve"> factor usia, obesitas,</w:t>
      </w:r>
      <w:r>
        <w:rPr>
          <w:rFonts w:ascii="Times New Roman" w:hAnsi="Times New Roman" w:cs="Times New Roman"/>
          <w:sz w:val="24"/>
          <w:szCs w:val="24"/>
        </w:rPr>
        <w:t>dan</w:t>
      </w:r>
      <w:r w:rsidR="00D15D42">
        <w:rPr>
          <w:rFonts w:ascii="Times New Roman" w:hAnsi="Times New Roman" w:cs="Times New Roman"/>
          <w:sz w:val="24"/>
          <w:szCs w:val="24"/>
        </w:rPr>
        <w:t xml:space="preserve"> </w:t>
      </w:r>
      <w:r>
        <w:rPr>
          <w:rFonts w:ascii="Times New Roman" w:hAnsi="Times New Roman" w:cs="Times New Roman"/>
          <w:sz w:val="24"/>
          <w:szCs w:val="24"/>
        </w:rPr>
        <w:t>aktivitas</w:t>
      </w:r>
      <w:r w:rsidRPr="00403C4E">
        <w:rPr>
          <w:rFonts w:ascii="Times New Roman" w:hAnsi="Times New Roman" w:cs="Times New Roman"/>
          <w:sz w:val="24"/>
          <w:szCs w:val="24"/>
        </w:rPr>
        <w:t xml:space="preserve">. </w:t>
      </w:r>
      <w:proofErr w:type="gramStart"/>
      <w:r w:rsidRPr="00403C4E">
        <w:rPr>
          <w:rFonts w:ascii="Times New Roman" w:hAnsi="Times New Roman" w:cs="Times New Roman"/>
          <w:sz w:val="24"/>
          <w:szCs w:val="24"/>
        </w:rPr>
        <w:t>Dalam</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prosedur</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penelitian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ini</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sampel yang peneliti</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gunakan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adalah</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pasien</w:t>
      </w:r>
      <w:r w:rsidRPr="00403C4E">
        <w:rPr>
          <w:rFonts w:ascii="Times New Roman" w:hAnsi="Times New Roman" w:cs="Times New Roman"/>
          <w:i/>
          <w:sz w:val="24"/>
          <w:szCs w:val="24"/>
        </w:rPr>
        <w:t xml:space="preserve"> osteoarthritis</w:t>
      </w:r>
      <w:r w:rsidR="00D15D42">
        <w:rPr>
          <w:rFonts w:ascii="Times New Roman" w:hAnsi="Times New Roman" w:cs="Times New Roman"/>
          <w:i/>
          <w:sz w:val="24"/>
          <w:szCs w:val="24"/>
        </w:rPr>
        <w:t xml:space="preserve"> </w:t>
      </w:r>
      <w:r w:rsidRPr="00403C4E">
        <w:rPr>
          <w:rFonts w:ascii="Times New Roman" w:hAnsi="Times New Roman" w:cs="Times New Roman"/>
          <w:sz w:val="24"/>
          <w:szCs w:val="24"/>
        </w:rPr>
        <w:t>berusia</w:t>
      </w:r>
      <w:r w:rsidR="00D15D42">
        <w:rPr>
          <w:rFonts w:ascii="Times New Roman" w:hAnsi="Times New Roman" w:cs="Times New Roman"/>
          <w:sz w:val="24"/>
          <w:szCs w:val="24"/>
        </w:rPr>
        <w:t xml:space="preserve"> </w:t>
      </w:r>
      <w:r>
        <w:rPr>
          <w:rFonts w:ascii="Times New Roman" w:hAnsi="Times New Roman" w:cs="Times New Roman"/>
          <w:sz w:val="24"/>
          <w:szCs w:val="24"/>
        </w:rPr>
        <w:t xml:space="preserve">45 – 65 </w:t>
      </w:r>
      <w:r w:rsidRPr="00403C4E">
        <w:rPr>
          <w:rFonts w:ascii="Times New Roman" w:hAnsi="Times New Roman" w:cs="Times New Roman"/>
          <w:sz w:val="24"/>
          <w:szCs w:val="24"/>
        </w:rPr>
        <w:t>tahun, dengan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salah</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satu</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kriteria</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inklusi</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tidak</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kontraindikasi</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dengan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modalitas</w:t>
      </w:r>
      <w:r w:rsidR="00B30587">
        <w:rPr>
          <w:rFonts w:ascii="Times New Roman" w:hAnsi="Times New Roman" w:cs="Times New Roman"/>
          <w:sz w:val="24"/>
          <w:szCs w:val="24"/>
        </w:rPr>
        <w:t xml:space="preserve"> </w:t>
      </w:r>
      <w:r w:rsidRPr="00403C4E">
        <w:rPr>
          <w:rFonts w:ascii="Times New Roman" w:hAnsi="Times New Roman" w:cs="Times New Roman"/>
          <w:sz w:val="24"/>
          <w:szCs w:val="24"/>
        </w:rPr>
        <w:t>fisioterapi yang telah</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ditetapkan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dalam</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penelitian</w:t>
      </w:r>
      <w:r w:rsidR="00D15D42">
        <w:rPr>
          <w:rFonts w:ascii="Times New Roman" w:hAnsi="Times New Roman" w:cs="Times New Roman"/>
          <w:sz w:val="24"/>
          <w:szCs w:val="24"/>
        </w:rPr>
        <w:t xml:space="preserve"> </w:t>
      </w:r>
      <w:r w:rsidRPr="00403C4E">
        <w:rPr>
          <w:rFonts w:ascii="Times New Roman" w:hAnsi="Times New Roman" w:cs="Times New Roman"/>
          <w:sz w:val="24"/>
          <w:szCs w:val="24"/>
        </w:rPr>
        <w:t>ini.</w:t>
      </w:r>
      <w:proofErr w:type="gramEnd"/>
      <w:r w:rsidR="001012B8">
        <w:rPr>
          <w:rFonts w:ascii="Times New Roman" w:hAnsi="Times New Roman" w:cs="Times New Roman"/>
          <w:sz w:val="24"/>
          <w:szCs w:val="24"/>
        </w:rPr>
        <w:t xml:space="preserve"> </w:t>
      </w:r>
      <w:r w:rsidRPr="00403C4E">
        <w:rPr>
          <w:rFonts w:ascii="Times New Roman" w:hAnsi="Times New Roman"/>
          <w:sz w:val="24"/>
          <w:szCs w:val="24"/>
        </w:rPr>
        <w:t>Pengambilan</w:t>
      </w:r>
      <w:r w:rsidR="001012B8">
        <w:rPr>
          <w:rFonts w:ascii="Times New Roman" w:hAnsi="Times New Roman"/>
          <w:sz w:val="24"/>
          <w:szCs w:val="24"/>
        </w:rPr>
        <w:t xml:space="preserve"> </w:t>
      </w:r>
      <w:r w:rsidRPr="00403C4E">
        <w:rPr>
          <w:rFonts w:ascii="Times New Roman" w:hAnsi="Times New Roman"/>
          <w:sz w:val="24"/>
          <w:szCs w:val="24"/>
        </w:rPr>
        <w:t xml:space="preserve">sampel di </w:t>
      </w:r>
      <w:r w:rsidRPr="00403C4E">
        <w:rPr>
          <w:rFonts w:ascii="Times New Roman" w:hAnsi="Times New Roman"/>
          <w:sz w:val="24"/>
          <w:szCs w:val="24"/>
        </w:rPr>
        <w:lastRenderedPageBreak/>
        <w:t>lakukan</w:t>
      </w:r>
      <w:r w:rsidR="001012B8">
        <w:rPr>
          <w:rFonts w:ascii="Times New Roman" w:hAnsi="Times New Roman"/>
          <w:sz w:val="24"/>
          <w:szCs w:val="24"/>
        </w:rPr>
        <w:t xml:space="preserve"> </w:t>
      </w:r>
      <w:r w:rsidRPr="00403C4E">
        <w:rPr>
          <w:rFonts w:ascii="Times New Roman" w:hAnsi="Times New Roman"/>
          <w:sz w:val="24"/>
          <w:szCs w:val="24"/>
        </w:rPr>
        <w:t>dengan</w:t>
      </w:r>
      <w:r w:rsidR="001012B8">
        <w:rPr>
          <w:rFonts w:ascii="Times New Roman" w:hAnsi="Times New Roman"/>
          <w:sz w:val="24"/>
          <w:szCs w:val="24"/>
        </w:rPr>
        <w:t xml:space="preserve"> </w:t>
      </w:r>
      <w:r w:rsidRPr="00403C4E">
        <w:rPr>
          <w:rFonts w:ascii="Times New Roman" w:hAnsi="Times New Roman"/>
          <w:sz w:val="24"/>
          <w:szCs w:val="24"/>
        </w:rPr>
        <w:t>teknik purposive sampling, dimana</w:t>
      </w:r>
      <w:r w:rsidR="001012B8">
        <w:rPr>
          <w:rFonts w:ascii="Times New Roman" w:hAnsi="Times New Roman"/>
          <w:sz w:val="24"/>
          <w:szCs w:val="24"/>
        </w:rPr>
        <w:t xml:space="preserve"> </w:t>
      </w:r>
      <w:r w:rsidRPr="00403C4E">
        <w:rPr>
          <w:rFonts w:ascii="Times New Roman" w:hAnsi="Times New Roman"/>
          <w:sz w:val="24"/>
          <w:szCs w:val="24"/>
        </w:rPr>
        <w:t>sampel</w:t>
      </w:r>
      <w:r w:rsidR="001012B8">
        <w:rPr>
          <w:rFonts w:ascii="Times New Roman" w:hAnsi="Times New Roman"/>
          <w:sz w:val="24"/>
          <w:szCs w:val="24"/>
        </w:rPr>
        <w:t xml:space="preserve"> </w:t>
      </w:r>
      <w:r w:rsidRPr="00403C4E">
        <w:rPr>
          <w:rFonts w:ascii="Times New Roman" w:hAnsi="Times New Roman"/>
          <w:sz w:val="24"/>
          <w:szCs w:val="24"/>
        </w:rPr>
        <w:t>penelitian</w:t>
      </w:r>
      <w:r w:rsidR="001012B8">
        <w:rPr>
          <w:rFonts w:ascii="Times New Roman" w:hAnsi="Times New Roman"/>
          <w:sz w:val="24"/>
          <w:szCs w:val="24"/>
        </w:rPr>
        <w:t xml:space="preserve"> </w:t>
      </w:r>
      <w:r w:rsidRPr="00403C4E">
        <w:rPr>
          <w:rFonts w:ascii="Times New Roman" w:hAnsi="Times New Roman"/>
          <w:sz w:val="24"/>
          <w:szCs w:val="24"/>
        </w:rPr>
        <w:t>dengan</w:t>
      </w:r>
      <w:r w:rsidR="001012B8">
        <w:rPr>
          <w:rFonts w:ascii="Times New Roman" w:hAnsi="Times New Roman"/>
          <w:sz w:val="24"/>
          <w:szCs w:val="24"/>
        </w:rPr>
        <w:t xml:space="preserve"> </w:t>
      </w:r>
      <w:r w:rsidRPr="00403C4E">
        <w:rPr>
          <w:rFonts w:ascii="Times New Roman" w:hAnsi="Times New Roman"/>
          <w:sz w:val="24"/>
          <w:szCs w:val="24"/>
        </w:rPr>
        <w:t>jumlah 10 orang dibagi</w:t>
      </w:r>
      <w:r w:rsidR="001012B8">
        <w:rPr>
          <w:rFonts w:ascii="Times New Roman" w:hAnsi="Times New Roman"/>
          <w:sz w:val="24"/>
          <w:szCs w:val="24"/>
        </w:rPr>
        <w:t xml:space="preserve"> </w:t>
      </w:r>
      <w:r w:rsidRPr="00403C4E">
        <w:rPr>
          <w:rFonts w:ascii="Times New Roman" w:hAnsi="Times New Roman"/>
          <w:sz w:val="24"/>
          <w:szCs w:val="24"/>
        </w:rPr>
        <w:t>dalam</w:t>
      </w:r>
      <w:r w:rsidR="001012B8">
        <w:rPr>
          <w:rFonts w:ascii="Times New Roman" w:hAnsi="Times New Roman"/>
          <w:sz w:val="24"/>
          <w:szCs w:val="24"/>
        </w:rPr>
        <w:t xml:space="preserve"> </w:t>
      </w:r>
      <w:r w:rsidRPr="00403C4E">
        <w:rPr>
          <w:rFonts w:ascii="Times New Roman" w:hAnsi="Times New Roman"/>
          <w:sz w:val="24"/>
          <w:szCs w:val="24"/>
        </w:rPr>
        <w:t>dua</w:t>
      </w:r>
      <w:r w:rsidR="001012B8">
        <w:rPr>
          <w:rFonts w:ascii="Times New Roman" w:hAnsi="Times New Roman"/>
          <w:sz w:val="24"/>
          <w:szCs w:val="24"/>
        </w:rPr>
        <w:t xml:space="preserve"> </w:t>
      </w:r>
      <w:r w:rsidRPr="00403C4E">
        <w:rPr>
          <w:rFonts w:ascii="Times New Roman" w:hAnsi="Times New Roman"/>
          <w:sz w:val="24"/>
          <w:szCs w:val="24"/>
        </w:rPr>
        <w:t>kelompok</w:t>
      </w:r>
      <w:r w:rsidR="001012B8">
        <w:rPr>
          <w:rFonts w:ascii="Times New Roman" w:hAnsi="Times New Roman"/>
          <w:sz w:val="24"/>
          <w:szCs w:val="24"/>
        </w:rPr>
        <w:t xml:space="preserve"> </w:t>
      </w:r>
      <w:r w:rsidRPr="00403C4E">
        <w:rPr>
          <w:rFonts w:ascii="Times New Roman" w:hAnsi="Times New Roman"/>
          <w:sz w:val="24"/>
          <w:szCs w:val="24"/>
        </w:rPr>
        <w:t>dengan</w:t>
      </w:r>
      <w:r w:rsidR="001012B8">
        <w:rPr>
          <w:rFonts w:ascii="Times New Roman" w:hAnsi="Times New Roman"/>
          <w:sz w:val="24"/>
          <w:szCs w:val="24"/>
        </w:rPr>
        <w:t xml:space="preserve"> </w:t>
      </w:r>
      <w:r w:rsidRPr="00403C4E">
        <w:rPr>
          <w:rFonts w:ascii="Times New Roman" w:hAnsi="Times New Roman"/>
          <w:sz w:val="24"/>
          <w:szCs w:val="24"/>
        </w:rPr>
        <w:t>metode random alokasi</w:t>
      </w:r>
      <w:r w:rsidR="001012B8">
        <w:rPr>
          <w:rFonts w:ascii="Times New Roman" w:hAnsi="Times New Roman"/>
          <w:sz w:val="24"/>
          <w:szCs w:val="24"/>
        </w:rPr>
        <w:t xml:space="preserve"> </w:t>
      </w:r>
      <w:r w:rsidRPr="00403C4E">
        <w:rPr>
          <w:rFonts w:ascii="Times New Roman" w:hAnsi="Times New Roman"/>
          <w:sz w:val="24"/>
          <w:szCs w:val="24"/>
        </w:rPr>
        <w:t>dimana</w:t>
      </w:r>
      <w:r w:rsidR="001012B8">
        <w:rPr>
          <w:rFonts w:ascii="Times New Roman" w:hAnsi="Times New Roman"/>
          <w:sz w:val="24"/>
          <w:szCs w:val="24"/>
        </w:rPr>
        <w:t xml:space="preserve"> </w:t>
      </w:r>
      <w:r w:rsidRPr="00403C4E">
        <w:rPr>
          <w:rFonts w:ascii="Times New Roman" w:hAnsi="Times New Roman"/>
          <w:sz w:val="24"/>
          <w:szCs w:val="24"/>
        </w:rPr>
        <w:t>pada</w:t>
      </w:r>
      <w:r w:rsidR="001012B8">
        <w:rPr>
          <w:rFonts w:ascii="Times New Roman" w:hAnsi="Times New Roman"/>
          <w:sz w:val="24"/>
          <w:szCs w:val="24"/>
        </w:rPr>
        <w:t xml:space="preserve"> </w:t>
      </w:r>
      <w:r w:rsidRPr="00403C4E">
        <w:rPr>
          <w:rFonts w:ascii="Times New Roman" w:hAnsi="Times New Roman"/>
          <w:sz w:val="24"/>
          <w:szCs w:val="24"/>
        </w:rPr>
        <w:t>kelompok X</w:t>
      </w:r>
      <w:r w:rsidRPr="00403C4E">
        <w:rPr>
          <w:rFonts w:ascii="Times New Roman" w:hAnsi="Times New Roman"/>
          <w:sz w:val="24"/>
          <w:szCs w:val="24"/>
          <w:vertAlign w:val="subscript"/>
        </w:rPr>
        <w:t>1</w:t>
      </w:r>
      <w:r w:rsidR="001012B8">
        <w:rPr>
          <w:rFonts w:ascii="Times New Roman" w:hAnsi="Times New Roman"/>
          <w:sz w:val="24"/>
          <w:szCs w:val="24"/>
          <w:vertAlign w:val="subscript"/>
        </w:rPr>
        <w:t xml:space="preserve"> </w:t>
      </w:r>
      <w:r w:rsidRPr="00403C4E">
        <w:rPr>
          <w:rFonts w:ascii="Times New Roman" w:hAnsi="Times New Roman"/>
          <w:sz w:val="24"/>
          <w:szCs w:val="24"/>
        </w:rPr>
        <w:t>yaitu</w:t>
      </w:r>
      <w:r w:rsidR="001012B8">
        <w:rPr>
          <w:rFonts w:ascii="Times New Roman" w:hAnsi="Times New Roman"/>
          <w:sz w:val="24"/>
          <w:szCs w:val="24"/>
        </w:rPr>
        <w:t xml:space="preserve"> </w:t>
      </w:r>
      <w:r w:rsidRPr="00403C4E">
        <w:rPr>
          <w:rFonts w:ascii="Times New Roman" w:hAnsi="Times New Roman"/>
          <w:sz w:val="24"/>
          <w:szCs w:val="24"/>
        </w:rPr>
        <w:t>kelompok yang diberikan</w:t>
      </w:r>
      <w:r w:rsidR="001012B8">
        <w:rPr>
          <w:rFonts w:ascii="Times New Roman" w:hAnsi="Times New Roman"/>
          <w:sz w:val="24"/>
          <w:szCs w:val="24"/>
        </w:rPr>
        <w:t xml:space="preserve"> </w:t>
      </w:r>
      <w:r>
        <w:rPr>
          <w:rFonts w:ascii="Times New Roman" w:hAnsi="Times New Roman"/>
          <w:sz w:val="24"/>
          <w:szCs w:val="24"/>
        </w:rPr>
        <w:t>Hold Relax</w:t>
      </w:r>
      <w:r w:rsidR="001012B8">
        <w:rPr>
          <w:rFonts w:ascii="Times New Roman" w:hAnsi="Times New Roman"/>
          <w:sz w:val="24"/>
          <w:szCs w:val="24"/>
        </w:rPr>
        <w:t xml:space="preserve"> </w:t>
      </w:r>
      <w:r>
        <w:rPr>
          <w:rFonts w:ascii="Times New Roman" w:hAnsi="Times New Roman"/>
          <w:sz w:val="24"/>
          <w:szCs w:val="24"/>
        </w:rPr>
        <w:t>sebanyak</w:t>
      </w:r>
      <w:r w:rsidR="001012B8">
        <w:rPr>
          <w:rFonts w:ascii="Times New Roman" w:hAnsi="Times New Roman"/>
          <w:sz w:val="24"/>
          <w:szCs w:val="24"/>
        </w:rPr>
        <w:t xml:space="preserve"> </w:t>
      </w:r>
      <w:r w:rsidRPr="00403C4E">
        <w:rPr>
          <w:rFonts w:ascii="Times New Roman" w:hAnsi="Times New Roman"/>
          <w:sz w:val="24"/>
          <w:szCs w:val="24"/>
        </w:rPr>
        <w:t xml:space="preserve">5 </w:t>
      </w:r>
      <w:proofErr w:type="gramStart"/>
      <w:r w:rsidRPr="00403C4E">
        <w:rPr>
          <w:rFonts w:ascii="Times New Roman" w:hAnsi="Times New Roman"/>
          <w:sz w:val="24"/>
          <w:szCs w:val="24"/>
        </w:rPr>
        <w:t xml:space="preserve">orang </w:t>
      </w:r>
      <w:r w:rsidR="001012B8">
        <w:rPr>
          <w:rFonts w:ascii="Times New Roman" w:hAnsi="Times New Roman"/>
          <w:sz w:val="24"/>
          <w:szCs w:val="24"/>
        </w:rPr>
        <w:t xml:space="preserve"> </w:t>
      </w:r>
      <w:r w:rsidRPr="00403C4E">
        <w:rPr>
          <w:rFonts w:ascii="Times New Roman" w:hAnsi="Times New Roman"/>
          <w:sz w:val="24"/>
          <w:szCs w:val="24"/>
        </w:rPr>
        <w:t>kemudian</w:t>
      </w:r>
      <w:proofErr w:type="gramEnd"/>
      <w:r w:rsidR="001012B8">
        <w:rPr>
          <w:rFonts w:ascii="Times New Roman" w:hAnsi="Times New Roman"/>
          <w:sz w:val="24"/>
          <w:szCs w:val="24"/>
        </w:rPr>
        <w:t xml:space="preserve"> </w:t>
      </w:r>
      <w:r w:rsidRPr="00403C4E">
        <w:rPr>
          <w:rFonts w:ascii="Times New Roman" w:hAnsi="Times New Roman"/>
          <w:sz w:val="24"/>
          <w:szCs w:val="24"/>
        </w:rPr>
        <w:t>setiap orang diukur</w:t>
      </w:r>
      <w:r w:rsidR="001012B8">
        <w:rPr>
          <w:rFonts w:ascii="Times New Roman" w:hAnsi="Times New Roman"/>
          <w:sz w:val="24"/>
          <w:szCs w:val="24"/>
        </w:rPr>
        <w:t xml:space="preserve"> </w:t>
      </w:r>
      <w:r>
        <w:rPr>
          <w:rFonts w:ascii="Times New Roman" w:hAnsi="Times New Roman"/>
          <w:sz w:val="24"/>
          <w:szCs w:val="24"/>
        </w:rPr>
        <w:t>luas</w:t>
      </w:r>
      <w:r w:rsidR="001012B8">
        <w:rPr>
          <w:rFonts w:ascii="Times New Roman" w:hAnsi="Times New Roman"/>
          <w:sz w:val="24"/>
          <w:szCs w:val="24"/>
        </w:rPr>
        <w:t xml:space="preserve"> </w:t>
      </w:r>
      <w:r>
        <w:rPr>
          <w:rFonts w:ascii="Times New Roman" w:hAnsi="Times New Roman"/>
          <w:sz w:val="24"/>
          <w:szCs w:val="24"/>
        </w:rPr>
        <w:t>gerak</w:t>
      </w:r>
      <w:r w:rsidR="001012B8">
        <w:rPr>
          <w:rFonts w:ascii="Times New Roman" w:hAnsi="Times New Roman"/>
          <w:sz w:val="24"/>
          <w:szCs w:val="24"/>
        </w:rPr>
        <w:t xml:space="preserve"> </w:t>
      </w:r>
      <w:r>
        <w:rPr>
          <w:rFonts w:ascii="Times New Roman" w:hAnsi="Times New Roman"/>
          <w:sz w:val="24"/>
          <w:szCs w:val="24"/>
        </w:rPr>
        <w:t>sendinya</w:t>
      </w:r>
      <w:r w:rsidR="001012B8">
        <w:rPr>
          <w:rFonts w:ascii="Times New Roman" w:hAnsi="Times New Roman"/>
          <w:sz w:val="24"/>
          <w:szCs w:val="24"/>
        </w:rPr>
        <w:t xml:space="preserve"> </w:t>
      </w:r>
      <w:r>
        <w:rPr>
          <w:rFonts w:ascii="Times New Roman" w:hAnsi="Times New Roman"/>
          <w:sz w:val="24"/>
          <w:szCs w:val="24"/>
        </w:rPr>
        <w:t>dengan</w:t>
      </w:r>
      <w:r w:rsidR="001012B8">
        <w:rPr>
          <w:rFonts w:ascii="Times New Roman" w:hAnsi="Times New Roman"/>
          <w:sz w:val="24"/>
          <w:szCs w:val="24"/>
        </w:rPr>
        <w:t xml:space="preserve"> </w:t>
      </w:r>
      <w:r>
        <w:rPr>
          <w:rFonts w:ascii="Times New Roman" w:hAnsi="Times New Roman"/>
          <w:sz w:val="24"/>
          <w:szCs w:val="24"/>
        </w:rPr>
        <w:t xml:space="preserve">menggunakan goniometer </w:t>
      </w:r>
      <w:r w:rsidRPr="00403C4E">
        <w:rPr>
          <w:rFonts w:ascii="Times New Roman" w:hAnsi="Times New Roman"/>
          <w:sz w:val="24"/>
          <w:szCs w:val="24"/>
        </w:rPr>
        <w:t>( pre test ) demikian</w:t>
      </w:r>
      <w:r w:rsidR="001012B8">
        <w:rPr>
          <w:rFonts w:ascii="Times New Roman" w:hAnsi="Times New Roman"/>
          <w:sz w:val="24"/>
          <w:szCs w:val="24"/>
        </w:rPr>
        <w:t xml:space="preserve"> </w:t>
      </w:r>
      <w:r w:rsidRPr="00403C4E">
        <w:rPr>
          <w:rFonts w:ascii="Times New Roman" w:hAnsi="Times New Roman"/>
          <w:sz w:val="24"/>
          <w:szCs w:val="24"/>
        </w:rPr>
        <w:t>juga</w:t>
      </w:r>
      <w:r w:rsidR="001012B8">
        <w:rPr>
          <w:rFonts w:ascii="Times New Roman" w:hAnsi="Times New Roman"/>
          <w:sz w:val="24"/>
          <w:szCs w:val="24"/>
        </w:rPr>
        <w:t xml:space="preserve"> </w:t>
      </w:r>
      <w:r w:rsidRPr="00403C4E">
        <w:rPr>
          <w:rFonts w:ascii="Times New Roman" w:hAnsi="Times New Roman"/>
          <w:sz w:val="24"/>
          <w:szCs w:val="24"/>
        </w:rPr>
        <w:t>dengan</w:t>
      </w:r>
      <w:r w:rsidR="001012B8">
        <w:rPr>
          <w:rFonts w:ascii="Times New Roman" w:hAnsi="Times New Roman"/>
          <w:sz w:val="24"/>
          <w:szCs w:val="24"/>
        </w:rPr>
        <w:t xml:space="preserve"> </w:t>
      </w:r>
      <w:r w:rsidRPr="00403C4E">
        <w:rPr>
          <w:rFonts w:ascii="Times New Roman" w:hAnsi="Times New Roman"/>
          <w:sz w:val="24"/>
          <w:szCs w:val="24"/>
        </w:rPr>
        <w:t>kelompok X</w:t>
      </w:r>
      <w:r w:rsidRPr="00403C4E">
        <w:rPr>
          <w:rFonts w:ascii="Times New Roman" w:hAnsi="Times New Roman"/>
          <w:sz w:val="24"/>
          <w:szCs w:val="24"/>
          <w:vertAlign w:val="subscript"/>
        </w:rPr>
        <w:t xml:space="preserve">2 </w:t>
      </w:r>
      <w:r w:rsidRPr="00403C4E">
        <w:rPr>
          <w:rFonts w:ascii="Times New Roman" w:hAnsi="Times New Roman"/>
          <w:sz w:val="24"/>
          <w:szCs w:val="24"/>
        </w:rPr>
        <w:t>yaitu</w:t>
      </w:r>
      <w:r w:rsidR="001012B8">
        <w:rPr>
          <w:rFonts w:ascii="Times New Roman" w:hAnsi="Times New Roman"/>
          <w:sz w:val="24"/>
          <w:szCs w:val="24"/>
        </w:rPr>
        <w:t xml:space="preserve"> </w:t>
      </w:r>
      <w:r w:rsidRPr="00403C4E">
        <w:rPr>
          <w:rFonts w:ascii="Times New Roman" w:hAnsi="Times New Roman"/>
          <w:sz w:val="24"/>
          <w:szCs w:val="24"/>
        </w:rPr>
        <w:t>kelompok</w:t>
      </w:r>
      <w:r w:rsidR="001012B8">
        <w:rPr>
          <w:rFonts w:ascii="Times New Roman" w:hAnsi="Times New Roman"/>
          <w:sz w:val="24"/>
          <w:szCs w:val="24"/>
        </w:rPr>
        <w:t xml:space="preserve"> </w:t>
      </w:r>
      <w:r>
        <w:rPr>
          <w:rFonts w:ascii="Times New Roman" w:hAnsi="Times New Roman"/>
          <w:sz w:val="24"/>
          <w:szCs w:val="24"/>
        </w:rPr>
        <w:t xml:space="preserve">Contract Relax </w:t>
      </w:r>
      <w:r w:rsidRPr="00403C4E">
        <w:rPr>
          <w:rFonts w:ascii="Times New Roman" w:hAnsi="Times New Roman"/>
          <w:sz w:val="24"/>
          <w:szCs w:val="24"/>
        </w:rPr>
        <w:t>dimana</w:t>
      </w:r>
      <w:r w:rsidR="001012B8">
        <w:rPr>
          <w:rFonts w:ascii="Times New Roman" w:hAnsi="Times New Roman"/>
          <w:sz w:val="24"/>
          <w:szCs w:val="24"/>
        </w:rPr>
        <w:t xml:space="preserve"> </w:t>
      </w:r>
      <w:r w:rsidRPr="00403C4E">
        <w:rPr>
          <w:rFonts w:ascii="Times New Roman" w:hAnsi="Times New Roman"/>
          <w:sz w:val="24"/>
          <w:szCs w:val="24"/>
        </w:rPr>
        <w:t>setiap orang diukur</w:t>
      </w:r>
      <w:r w:rsidR="001012B8">
        <w:rPr>
          <w:rFonts w:ascii="Times New Roman" w:hAnsi="Times New Roman"/>
          <w:sz w:val="24"/>
          <w:szCs w:val="24"/>
        </w:rPr>
        <w:t xml:space="preserve"> </w:t>
      </w:r>
      <w:r>
        <w:rPr>
          <w:rFonts w:ascii="Times New Roman" w:hAnsi="Times New Roman"/>
          <w:sz w:val="24"/>
          <w:szCs w:val="24"/>
        </w:rPr>
        <w:t>luas</w:t>
      </w:r>
      <w:r w:rsidR="001012B8">
        <w:rPr>
          <w:rFonts w:ascii="Times New Roman" w:hAnsi="Times New Roman"/>
          <w:sz w:val="24"/>
          <w:szCs w:val="24"/>
        </w:rPr>
        <w:t xml:space="preserve"> </w:t>
      </w:r>
      <w:r>
        <w:rPr>
          <w:rFonts w:ascii="Times New Roman" w:hAnsi="Times New Roman"/>
          <w:sz w:val="24"/>
          <w:szCs w:val="24"/>
        </w:rPr>
        <w:t>gerak</w:t>
      </w:r>
      <w:r w:rsidR="001012B8">
        <w:rPr>
          <w:rFonts w:ascii="Times New Roman" w:hAnsi="Times New Roman"/>
          <w:sz w:val="24"/>
          <w:szCs w:val="24"/>
        </w:rPr>
        <w:t xml:space="preserve"> </w:t>
      </w:r>
      <w:r>
        <w:rPr>
          <w:rFonts w:ascii="Times New Roman" w:hAnsi="Times New Roman"/>
          <w:sz w:val="24"/>
          <w:szCs w:val="24"/>
        </w:rPr>
        <w:t>sendinya</w:t>
      </w:r>
      <w:r w:rsidR="001012B8">
        <w:rPr>
          <w:rFonts w:ascii="Times New Roman" w:hAnsi="Times New Roman"/>
          <w:sz w:val="24"/>
          <w:szCs w:val="24"/>
        </w:rPr>
        <w:t xml:space="preserve"> </w:t>
      </w:r>
      <w:r>
        <w:rPr>
          <w:rFonts w:ascii="Times New Roman" w:hAnsi="Times New Roman"/>
          <w:sz w:val="24"/>
          <w:szCs w:val="24"/>
        </w:rPr>
        <w:t>dengan</w:t>
      </w:r>
      <w:r w:rsidR="001012B8">
        <w:rPr>
          <w:rFonts w:ascii="Times New Roman" w:hAnsi="Times New Roman"/>
          <w:sz w:val="24"/>
          <w:szCs w:val="24"/>
        </w:rPr>
        <w:t xml:space="preserve"> </w:t>
      </w:r>
      <w:r w:rsidR="00B30587">
        <w:rPr>
          <w:rFonts w:ascii="Times New Roman" w:hAnsi="Times New Roman"/>
          <w:sz w:val="24"/>
          <w:szCs w:val="24"/>
        </w:rPr>
        <w:t>menggunakan goniometer</w:t>
      </w:r>
      <w:r>
        <w:rPr>
          <w:rFonts w:ascii="Times New Roman" w:hAnsi="Times New Roman"/>
          <w:sz w:val="24"/>
          <w:szCs w:val="24"/>
        </w:rPr>
        <w:t xml:space="preserve"> </w:t>
      </w:r>
      <w:r w:rsidRPr="00403C4E">
        <w:rPr>
          <w:rFonts w:ascii="Times New Roman" w:hAnsi="Times New Roman"/>
          <w:sz w:val="24"/>
          <w:szCs w:val="24"/>
        </w:rPr>
        <w:t>( pre test ).  Kemudian</w:t>
      </w:r>
      <w:r w:rsidR="001012B8">
        <w:rPr>
          <w:rFonts w:ascii="Times New Roman" w:hAnsi="Times New Roman"/>
          <w:sz w:val="24"/>
          <w:szCs w:val="24"/>
        </w:rPr>
        <w:t xml:space="preserve"> </w:t>
      </w:r>
      <w:r w:rsidRPr="00403C4E">
        <w:rPr>
          <w:rFonts w:ascii="Times New Roman" w:hAnsi="Times New Roman"/>
          <w:sz w:val="24"/>
          <w:szCs w:val="24"/>
        </w:rPr>
        <w:t>masing-masing</w:t>
      </w:r>
      <w:r w:rsidR="001012B8">
        <w:rPr>
          <w:rFonts w:ascii="Times New Roman" w:hAnsi="Times New Roman"/>
          <w:sz w:val="24"/>
          <w:szCs w:val="24"/>
        </w:rPr>
        <w:t xml:space="preserve"> </w:t>
      </w:r>
      <w:r w:rsidRPr="00403C4E">
        <w:rPr>
          <w:rFonts w:ascii="Times New Roman" w:hAnsi="Times New Roman"/>
          <w:sz w:val="24"/>
          <w:szCs w:val="24"/>
        </w:rPr>
        <w:t>kelompok</w:t>
      </w:r>
      <w:r w:rsidR="001012B8">
        <w:rPr>
          <w:rFonts w:ascii="Times New Roman" w:hAnsi="Times New Roman"/>
          <w:sz w:val="24"/>
          <w:szCs w:val="24"/>
        </w:rPr>
        <w:t xml:space="preserve"> </w:t>
      </w:r>
      <w:r w:rsidRPr="00403C4E">
        <w:rPr>
          <w:rFonts w:ascii="Times New Roman" w:hAnsi="Times New Roman"/>
          <w:sz w:val="24"/>
          <w:szCs w:val="24"/>
        </w:rPr>
        <w:t>diberikan</w:t>
      </w:r>
      <w:r w:rsidR="001012B8">
        <w:rPr>
          <w:rFonts w:ascii="Times New Roman" w:hAnsi="Times New Roman"/>
          <w:sz w:val="24"/>
          <w:szCs w:val="24"/>
        </w:rPr>
        <w:t xml:space="preserve"> </w:t>
      </w:r>
      <w:r w:rsidRPr="00403C4E">
        <w:rPr>
          <w:rFonts w:ascii="Times New Roman" w:hAnsi="Times New Roman"/>
          <w:sz w:val="24"/>
          <w:szCs w:val="24"/>
        </w:rPr>
        <w:t>perlakuan</w:t>
      </w:r>
      <w:r w:rsidR="001012B8">
        <w:rPr>
          <w:rFonts w:ascii="Times New Roman" w:hAnsi="Times New Roman"/>
          <w:sz w:val="24"/>
          <w:szCs w:val="24"/>
        </w:rPr>
        <w:t xml:space="preserve"> </w:t>
      </w:r>
      <w:r w:rsidRPr="00E84B13">
        <w:rPr>
          <w:rFonts w:ascii="Times New Roman" w:hAnsi="Times New Roman"/>
          <w:sz w:val="24"/>
          <w:szCs w:val="24"/>
        </w:rPr>
        <w:t>Hold Relax</w:t>
      </w:r>
      <w:r w:rsidRPr="00403C4E">
        <w:rPr>
          <w:rFonts w:ascii="Times New Roman" w:hAnsi="Times New Roman"/>
          <w:sz w:val="24"/>
          <w:szCs w:val="24"/>
        </w:rPr>
        <w:t xml:space="preserve"> </w:t>
      </w:r>
      <w:proofErr w:type="gramStart"/>
      <w:r w:rsidRPr="00403C4E">
        <w:rPr>
          <w:rFonts w:ascii="Times New Roman" w:hAnsi="Times New Roman"/>
          <w:sz w:val="24"/>
          <w:szCs w:val="24"/>
        </w:rPr>
        <w:t>( X1</w:t>
      </w:r>
      <w:proofErr w:type="gramEnd"/>
      <w:r w:rsidRPr="00403C4E">
        <w:rPr>
          <w:rFonts w:ascii="Times New Roman" w:hAnsi="Times New Roman"/>
          <w:sz w:val="24"/>
          <w:szCs w:val="24"/>
        </w:rPr>
        <w:t xml:space="preserve"> ), dengan</w:t>
      </w:r>
      <w:r w:rsidR="001012B8">
        <w:rPr>
          <w:rFonts w:ascii="Times New Roman" w:hAnsi="Times New Roman"/>
          <w:sz w:val="24"/>
          <w:szCs w:val="24"/>
        </w:rPr>
        <w:t xml:space="preserve"> </w:t>
      </w:r>
      <w:r w:rsidRPr="00403C4E">
        <w:rPr>
          <w:rFonts w:ascii="Times New Roman" w:hAnsi="Times New Roman"/>
          <w:sz w:val="24"/>
          <w:szCs w:val="24"/>
        </w:rPr>
        <w:t>perlakuan</w:t>
      </w:r>
      <w:r w:rsidR="001012B8">
        <w:rPr>
          <w:rFonts w:ascii="Times New Roman" w:hAnsi="Times New Roman"/>
          <w:sz w:val="24"/>
          <w:szCs w:val="24"/>
        </w:rPr>
        <w:t xml:space="preserve"> </w:t>
      </w:r>
      <w:r w:rsidRPr="00E84B13">
        <w:rPr>
          <w:rFonts w:ascii="Times New Roman" w:hAnsi="Times New Roman"/>
          <w:sz w:val="24"/>
          <w:szCs w:val="24"/>
        </w:rPr>
        <w:t xml:space="preserve">Contract Relax </w:t>
      </w:r>
      <w:r w:rsidRPr="00403C4E">
        <w:rPr>
          <w:rFonts w:ascii="Times New Roman" w:hAnsi="Times New Roman"/>
          <w:sz w:val="24"/>
          <w:szCs w:val="24"/>
        </w:rPr>
        <w:t>( X2 ). Setelah</w:t>
      </w:r>
      <w:r w:rsidR="001012B8">
        <w:rPr>
          <w:rFonts w:ascii="Times New Roman" w:hAnsi="Times New Roman"/>
          <w:sz w:val="24"/>
          <w:szCs w:val="24"/>
        </w:rPr>
        <w:t xml:space="preserve"> </w:t>
      </w:r>
      <w:r w:rsidRPr="00403C4E">
        <w:rPr>
          <w:rFonts w:ascii="Times New Roman" w:hAnsi="Times New Roman"/>
          <w:sz w:val="24"/>
          <w:szCs w:val="24"/>
        </w:rPr>
        <w:t>itu</w:t>
      </w:r>
      <w:r w:rsidR="001012B8">
        <w:rPr>
          <w:rFonts w:ascii="Times New Roman" w:hAnsi="Times New Roman"/>
          <w:sz w:val="24"/>
          <w:szCs w:val="24"/>
        </w:rPr>
        <w:t xml:space="preserve"> </w:t>
      </w:r>
      <w:r w:rsidRPr="00403C4E">
        <w:rPr>
          <w:rFonts w:ascii="Times New Roman" w:hAnsi="Times New Roman"/>
          <w:sz w:val="24"/>
          <w:szCs w:val="24"/>
        </w:rPr>
        <w:t>masing-masing</w:t>
      </w:r>
      <w:r w:rsidR="001012B8">
        <w:rPr>
          <w:rFonts w:ascii="Times New Roman" w:hAnsi="Times New Roman"/>
          <w:sz w:val="24"/>
          <w:szCs w:val="24"/>
        </w:rPr>
        <w:t xml:space="preserve"> </w:t>
      </w:r>
      <w:r w:rsidRPr="00403C4E">
        <w:rPr>
          <w:rFonts w:ascii="Times New Roman" w:hAnsi="Times New Roman"/>
          <w:sz w:val="24"/>
          <w:szCs w:val="24"/>
        </w:rPr>
        <w:t>kelompok X</w:t>
      </w:r>
      <w:r w:rsidRPr="00403C4E">
        <w:rPr>
          <w:rFonts w:ascii="Times New Roman" w:hAnsi="Times New Roman"/>
          <w:sz w:val="24"/>
          <w:szCs w:val="24"/>
          <w:vertAlign w:val="subscript"/>
        </w:rPr>
        <w:t>1</w:t>
      </w:r>
      <w:r w:rsidR="001012B8">
        <w:rPr>
          <w:rFonts w:ascii="Times New Roman" w:hAnsi="Times New Roman"/>
          <w:sz w:val="24"/>
          <w:szCs w:val="24"/>
          <w:vertAlign w:val="subscript"/>
        </w:rPr>
        <w:t xml:space="preserve"> </w:t>
      </w:r>
      <w:r w:rsidRPr="00403C4E">
        <w:rPr>
          <w:rFonts w:ascii="Times New Roman" w:hAnsi="Times New Roman"/>
          <w:sz w:val="24"/>
          <w:szCs w:val="24"/>
        </w:rPr>
        <w:t>dan X</w:t>
      </w:r>
      <w:r w:rsidRPr="00403C4E">
        <w:rPr>
          <w:rFonts w:ascii="Times New Roman" w:hAnsi="Times New Roman"/>
          <w:sz w:val="24"/>
          <w:szCs w:val="24"/>
          <w:vertAlign w:val="subscript"/>
        </w:rPr>
        <w:t>2</w:t>
      </w:r>
      <w:r w:rsidR="001012B8">
        <w:rPr>
          <w:rFonts w:ascii="Times New Roman" w:hAnsi="Times New Roman"/>
          <w:sz w:val="24"/>
          <w:szCs w:val="24"/>
          <w:vertAlign w:val="subscript"/>
        </w:rPr>
        <w:t xml:space="preserve"> </w:t>
      </w:r>
      <w:r w:rsidRPr="00403C4E">
        <w:rPr>
          <w:rFonts w:ascii="Times New Roman" w:hAnsi="Times New Roman"/>
          <w:sz w:val="24"/>
          <w:szCs w:val="24"/>
        </w:rPr>
        <w:t>diberikan</w:t>
      </w:r>
      <w:r w:rsidR="001012B8">
        <w:rPr>
          <w:rFonts w:ascii="Times New Roman" w:hAnsi="Times New Roman"/>
          <w:sz w:val="24"/>
          <w:szCs w:val="24"/>
        </w:rPr>
        <w:t xml:space="preserve"> </w:t>
      </w:r>
      <w:r w:rsidRPr="00403C4E">
        <w:rPr>
          <w:rFonts w:ascii="Times New Roman" w:hAnsi="Times New Roman"/>
          <w:sz w:val="24"/>
          <w:szCs w:val="24"/>
        </w:rPr>
        <w:t>pos test dengan</w:t>
      </w:r>
      <w:r w:rsidR="001012B8">
        <w:rPr>
          <w:rFonts w:ascii="Times New Roman" w:hAnsi="Times New Roman"/>
          <w:sz w:val="24"/>
          <w:szCs w:val="24"/>
        </w:rPr>
        <w:t xml:space="preserve"> </w:t>
      </w:r>
      <w:r>
        <w:rPr>
          <w:rFonts w:ascii="Times New Roman" w:hAnsi="Times New Roman"/>
          <w:sz w:val="24"/>
          <w:szCs w:val="24"/>
        </w:rPr>
        <w:t>pengukuran ROM (goniometer)</w:t>
      </w:r>
      <w:r w:rsidRPr="00403C4E">
        <w:rPr>
          <w:rFonts w:ascii="Times New Roman" w:hAnsi="Times New Roman"/>
          <w:sz w:val="24"/>
          <w:szCs w:val="24"/>
        </w:rPr>
        <w:t>. Sehingga</w:t>
      </w:r>
      <w:r w:rsidR="001012B8">
        <w:rPr>
          <w:rFonts w:ascii="Times New Roman" w:hAnsi="Times New Roman"/>
          <w:sz w:val="24"/>
          <w:szCs w:val="24"/>
        </w:rPr>
        <w:t xml:space="preserve"> </w:t>
      </w:r>
      <w:proofErr w:type="gramStart"/>
      <w:r w:rsidRPr="00403C4E">
        <w:rPr>
          <w:rFonts w:ascii="Times New Roman" w:hAnsi="Times New Roman"/>
          <w:sz w:val="24"/>
          <w:szCs w:val="24"/>
        </w:rPr>
        <w:t>akan</w:t>
      </w:r>
      <w:proofErr w:type="gramEnd"/>
      <w:r w:rsidR="001012B8">
        <w:rPr>
          <w:rFonts w:ascii="Times New Roman" w:hAnsi="Times New Roman"/>
          <w:sz w:val="24"/>
          <w:szCs w:val="24"/>
        </w:rPr>
        <w:t xml:space="preserve"> </w:t>
      </w:r>
      <w:r w:rsidRPr="00403C4E">
        <w:rPr>
          <w:rFonts w:ascii="Times New Roman" w:hAnsi="Times New Roman"/>
          <w:sz w:val="24"/>
          <w:szCs w:val="24"/>
        </w:rPr>
        <w:t>dilihat</w:t>
      </w:r>
      <w:r w:rsidR="001012B8">
        <w:rPr>
          <w:rFonts w:ascii="Times New Roman" w:hAnsi="Times New Roman"/>
          <w:sz w:val="24"/>
          <w:szCs w:val="24"/>
        </w:rPr>
        <w:t xml:space="preserve"> </w:t>
      </w:r>
      <w:r w:rsidRPr="00403C4E">
        <w:rPr>
          <w:rFonts w:ascii="Times New Roman" w:hAnsi="Times New Roman"/>
          <w:sz w:val="24"/>
          <w:szCs w:val="24"/>
        </w:rPr>
        <w:t>komparasi</w:t>
      </w:r>
      <w:r w:rsidR="001012B8">
        <w:rPr>
          <w:rFonts w:ascii="Times New Roman" w:hAnsi="Times New Roman"/>
          <w:sz w:val="24"/>
          <w:szCs w:val="24"/>
        </w:rPr>
        <w:t xml:space="preserve"> </w:t>
      </w:r>
      <w:r w:rsidRPr="00403C4E">
        <w:rPr>
          <w:rFonts w:ascii="Times New Roman" w:hAnsi="Times New Roman"/>
          <w:sz w:val="24"/>
          <w:szCs w:val="24"/>
        </w:rPr>
        <w:t>efektifitas</w:t>
      </w:r>
      <w:r w:rsidR="001012B8">
        <w:rPr>
          <w:rFonts w:ascii="Times New Roman" w:hAnsi="Times New Roman"/>
          <w:sz w:val="24"/>
          <w:szCs w:val="24"/>
        </w:rPr>
        <w:t xml:space="preserve"> </w:t>
      </w:r>
      <w:r w:rsidRPr="00403C4E">
        <w:rPr>
          <w:rFonts w:ascii="Times New Roman" w:hAnsi="Times New Roman"/>
          <w:sz w:val="24"/>
          <w:szCs w:val="24"/>
        </w:rPr>
        <w:t>pada</w:t>
      </w:r>
      <w:r w:rsidR="001012B8">
        <w:rPr>
          <w:rFonts w:ascii="Times New Roman" w:hAnsi="Times New Roman"/>
          <w:sz w:val="24"/>
          <w:szCs w:val="24"/>
        </w:rPr>
        <w:t xml:space="preserve"> </w:t>
      </w:r>
      <w:r w:rsidRPr="00403C4E">
        <w:rPr>
          <w:rFonts w:ascii="Times New Roman" w:hAnsi="Times New Roman"/>
          <w:sz w:val="24"/>
          <w:szCs w:val="24"/>
        </w:rPr>
        <w:t>kedua</w:t>
      </w:r>
      <w:r w:rsidR="001012B8">
        <w:rPr>
          <w:rFonts w:ascii="Times New Roman" w:hAnsi="Times New Roman"/>
          <w:sz w:val="24"/>
          <w:szCs w:val="24"/>
        </w:rPr>
        <w:t xml:space="preserve"> </w:t>
      </w:r>
      <w:r w:rsidRPr="00403C4E">
        <w:rPr>
          <w:rFonts w:ascii="Times New Roman" w:hAnsi="Times New Roman"/>
          <w:sz w:val="24"/>
          <w:szCs w:val="24"/>
        </w:rPr>
        <w:t>kelompok</w:t>
      </w:r>
      <w:r w:rsidR="001012B8">
        <w:rPr>
          <w:rFonts w:ascii="Times New Roman" w:hAnsi="Times New Roman"/>
          <w:sz w:val="24"/>
          <w:szCs w:val="24"/>
        </w:rPr>
        <w:t xml:space="preserve"> </w:t>
      </w:r>
      <w:r w:rsidRPr="00403C4E">
        <w:rPr>
          <w:rFonts w:ascii="Times New Roman" w:hAnsi="Times New Roman"/>
          <w:sz w:val="24"/>
          <w:szCs w:val="24"/>
        </w:rPr>
        <w:t>ter</w:t>
      </w:r>
      <w:r>
        <w:rPr>
          <w:rFonts w:ascii="Times New Roman" w:hAnsi="Times New Roman"/>
          <w:sz w:val="24"/>
          <w:szCs w:val="24"/>
        </w:rPr>
        <w:t>sebut</w:t>
      </w:r>
      <w:r w:rsidR="001012B8">
        <w:rPr>
          <w:rFonts w:ascii="Times New Roman" w:hAnsi="Times New Roman"/>
          <w:sz w:val="24"/>
          <w:szCs w:val="24"/>
        </w:rPr>
        <w:t xml:space="preserve"> </w:t>
      </w:r>
      <w:r>
        <w:rPr>
          <w:rFonts w:ascii="Times New Roman" w:hAnsi="Times New Roman"/>
          <w:sz w:val="24"/>
          <w:szCs w:val="24"/>
        </w:rPr>
        <w:t>setelah</w:t>
      </w:r>
      <w:r w:rsidR="001012B8">
        <w:rPr>
          <w:rFonts w:ascii="Times New Roman" w:hAnsi="Times New Roman"/>
          <w:sz w:val="24"/>
          <w:szCs w:val="24"/>
        </w:rPr>
        <w:t xml:space="preserve"> </w:t>
      </w:r>
      <w:r>
        <w:rPr>
          <w:rFonts w:ascii="Times New Roman" w:hAnsi="Times New Roman"/>
          <w:sz w:val="24"/>
          <w:szCs w:val="24"/>
        </w:rPr>
        <w:t>diberi</w:t>
      </w:r>
      <w:r w:rsidR="001012B8">
        <w:rPr>
          <w:rFonts w:ascii="Times New Roman" w:hAnsi="Times New Roman"/>
          <w:sz w:val="24"/>
          <w:szCs w:val="24"/>
        </w:rPr>
        <w:t xml:space="preserve"> </w:t>
      </w:r>
      <w:r>
        <w:rPr>
          <w:rFonts w:ascii="Times New Roman" w:hAnsi="Times New Roman"/>
          <w:sz w:val="24"/>
          <w:szCs w:val="24"/>
        </w:rPr>
        <w:t>perlakuan.</w:t>
      </w:r>
    </w:p>
    <w:p w:rsidR="00187063" w:rsidRPr="00465DB6" w:rsidRDefault="00187063" w:rsidP="00EB536E">
      <w:pPr>
        <w:ind w:left="0" w:firstLine="0"/>
        <w:rPr>
          <w:rFonts w:ascii="Times New Roman" w:hAnsi="Times New Roman" w:cs="Times New Roman"/>
          <w:b/>
          <w:sz w:val="24"/>
          <w:szCs w:val="24"/>
        </w:rPr>
      </w:pPr>
      <w:r w:rsidRPr="00465DB6">
        <w:rPr>
          <w:rFonts w:ascii="Times New Roman" w:hAnsi="Times New Roman" w:cs="Times New Roman"/>
          <w:b/>
          <w:sz w:val="24"/>
          <w:szCs w:val="24"/>
        </w:rPr>
        <w:t>HASIL PENELITIAN DAN PEMBAHASAN</w:t>
      </w:r>
    </w:p>
    <w:p w:rsidR="00187063" w:rsidRPr="003106CC" w:rsidRDefault="003106CC" w:rsidP="00EB536E">
      <w:pPr>
        <w:pStyle w:val="ListParagraph"/>
        <w:numPr>
          <w:ilvl w:val="0"/>
          <w:numId w:val="11"/>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187063" w:rsidRDefault="003106CC" w:rsidP="00EB536E">
      <w:pPr>
        <w:pStyle w:val="ListParagraph"/>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87063">
        <w:rPr>
          <w:rFonts w:ascii="Times New Roman" w:hAnsi="Times New Roman" w:cs="Times New Roman"/>
          <w:sz w:val="24"/>
          <w:szCs w:val="24"/>
          <w:lang w:val="id-ID"/>
        </w:rPr>
        <w:t xml:space="preserve">Sampel penelitian ini diperoleh di poliklinik fisioterapi Rumkit Bhayangkara Makassar. </w:t>
      </w:r>
      <w:proofErr w:type="gramStart"/>
      <w:r w:rsidR="00187063">
        <w:rPr>
          <w:rFonts w:ascii="Times New Roman" w:hAnsi="Times New Roman" w:cs="Times New Roman"/>
          <w:sz w:val="24"/>
          <w:szCs w:val="24"/>
        </w:rPr>
        <w:t>Populasi penelitian adalah</w:t>
      </w:r>
      <w:r w:rsidR="00187063" w:rsidRPr="0081183E">
        <w:rPr>
          <w:rFonts w:ascii="Times New Roman" w:hAnsi="Times New Roman" w:cs="Times New Roman"/>
          <w:sz w:val="24"/>
          <w:szCs w:val="24"/>
        </w:rPr>
        <w:t xml:space="preserve">semua </w:t>
      </w:r>
      <w:r w:rsidR="00187063" w:rsidRPr="0081183E">
        <w:rPr>
          <w:rFonts w:ascii="Times New Roman" w:hAnsi="Times New Roman" w:cs="Times New Roman"/>
          <w:sz w:val="24"/>
          <w:szCs w:val="24"/>
        </w:rPr>
        <w:lastRenderedPageBreak/>
        <w:t>pasien osteo</w:t>
      </w:r>
      <w:r w:rsidR="00B30587">
        <w:rPr>
          <w:rFonts w:ascii="Times New Roman" w:hAnsi="Times New Roman" w:cs="Times New Roman"/>
          <w:sz w:val="24"/>
          <w:szCs w:val="24"/>
        </w:rPr>
        <w:t xml:space="preserve">arthritis yang berkunjung </w:t>
      </w:r>
      <w:r w:rsidR="00187063">
        <w:rPr>
          <w:rFonts w:ascii="Times New Roman" w:hAnsi="Times New Roman" w:cs="Times New Roman"/>
          <w:sz w:val="24"/>
          <w:szCs w:val="24"/>
        </w:rPr>
        <w:t>ke R</w:t>
      </w:r>
      <w:r w:rsidR="00187063">
        <w:rPr>
          <w:rFonts w:ascii="Times New Roman" w:hAnsi="Times New Roman" w:cs="Times New Roman"/>
          <w:sz w:val="24"/>
          <w:szCs w:val="24"/>
          <w:lang w:val="id-ID"/>
        </w:rPr>
        <w:t>umkit</w:t>
      </w:r>
      <w:r w:rsidR="00187063" w:rsidRPr="0081183E">
        <w:rPr>
          <w:rFonts w:ascii="Times New Roman" w:hAnsi="Times New Roman" w:cs="Times New Roman"/>
          <w:sz w:val="24"/>
          <w:szCs w:val="24"/>
        </w:rPr>
        <w:t xml:space="preserve"> Bhayangkara Makassar selama penelitian berlangsung</w:t>
      </w:r>
      <w:r w:rsidR="00187063">
        <w:rPr>
          <w:rFonts w:ascii="Times New Roman" w:hAnsi="Times New Roman" w:cs="Times New Roman"/>
          <w:sz w:val="24"/>
          <w:szCs w:val="24"/>
        </w:rPr>
        <w:t>.</w:t>
      </w:r>
      <w:proofErr w:type="gramEnd"/>
      <w:r w:rsidR="00187063">
        <w:rPr>
          <w:rFonts w:ascii="Times New Roman" w:hAnsi="Times New Roman" w:cs="Times New Roman"/>
          <w:sz w:val="24"/>
          <w:szCs w:val="24"/>
        </w:rPr>
        <w:t xml:space="preserve"> </w:t>
      </w:r>
      <w:proofErr w:type="gramStart"/>
      <w:r w:rsidR="00187063">
        <w:rPr>
          <w:rFonts w:ascii="Times New Roman" w:hAnsi="Times New Roman" w:cs="Times New Roman"/>
          <w:sz w:val="24"/>
          <w:szCs w:val="24"/>
        </w:rPr>
        <w:t xml:space="preserve">Berdasarkan kriteria inklusi yang ditetapkan oleh peneliti maka diperoleh jumlah responden sebanyak </w:t>
      </w:r>
      <w:r w:rsidR="00187063">
        <w:rPr>
          <w:rFonts w:ascii="Times New Roman" w:hAnsi="Times New Roman" w:cs="Times New Roman"/>
          <w:sz w:val="24"/>
          <w:szCs w:val="24"/>
          <w:lang w:val="id-ID"/>
        </w:rPr>
        <w:t>1</w:t>
      </w:r>
      <w:r w:rsidR="00187063">
        <w:rPr>
          <w:rFonts w:ascii="Times New Roman" w:hAnsi="Times New Roman" w:cs="Times New Roman"/>
          <w:sz w:val="24"/>
          <w:szCs w:val="24"/>
        </w:rPr>
        <w:t>0 orang.</w:t>
      </w:r>
      <w:proofErr w:type="gramEnd"/>
      <w:r w:rsidR="00187063">
        <w:rPr>
          <w:rFonts w:ascii="Times New Roman" w:hAnsi="Times New Roman" w:cs="Times New Roman"/>
          <w:sz w:val="24"/>
          <w:szCs w:val="24"/>
        </w:rPr>
        <w:t xml:space="preserve"> </w:t>
      </w:r>
    </w:p>
    <w:p w:rsidR="00187063" w:rsidRDefault="003106CC" w:rsidP="00EB536E">
      <w:pPr>
        <w:pStyle w:val="ListParagraph"/>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sidR="00187063" w:rsidRPr="00996265">
        <w:rPr>
          <w:rFonts w:ascii="Times New Roman" w:hAnsi="Times New Roman" w:cs="Times New Roman"/>
          <w:sz w:val="24"/>
          <w:szCs w:val="24"/>
        </w:rPr>
        <w:t xml:space="preserve">Jumlah responden tersebut dibagi kedalam 2 kelompok sampel secara acak yaitu </w:t>
      </w:r>
      <w:r w:rsidR="00187063" w:rsidRPr="00996265">
        <w:rPr>
          <w:rFonts w:ascii="Times New Roman" w:hAnsi="Times New Roman" w:cs="Times New Roman"/>
          <w:sz w:val="24"/>
          <w:szCs w:val="24"/>
          <w:lang w:val="id-ID"/>
        </w:rPr>
        <w:t>5</w:t>
      </w:r>
      <w:r w:rsidR="00187063" w:rsidRPr="00996265">
        <w:rPr>
          <w:rFonts w:ascii="Times New Roman" w:hAnsi="Times New Roman" w:cs="Times New Roman"/>
          <w:sz w:val="24"/>
          <w:szCs w:val="24"/>
        </w:rPr>
        <w:t xml:space="preserve"> orang pada kelompok perlakuan I dan </w:t>
      </w:r>
      <w:r w:rsidR="00187063" w:rsidRPr="00996265">
        <w:rPr>
          <w:rFonts w:ascii="Times New Roman" w:hAnsi="Times New Roman" w:cs="Times New Roman"/>
          <w:sz w:val="24"/>
          <w:szCs w:val="24"/>
          <w:lang w:val="id-ID"/>
        </w:rPr>
        <w:t>5</w:t>
      </w:r>
      <w:r w:rsidR="00187063" w:rsidRPr="00996265">
        <w:rPr>
          <w:rFonts w:ascii="Times New Roman" w:hAnsi="Times New Roman" w:cs="Times New Roman"/>
          <w:sz w:val="24"/>
          <w:szCs w:val="24"/>
        </w:rPr>
        <w:t xml:space="preserve"> orang pada kelompok perlakuan II.</w:t>
      </w:r>
      <w:proofErr w:type="gramEnd"/>
      <w:r w:rsidR="00187063" w:rsidRPr="00996265">
        <w:rPr>
          <w:rFonts w:ascii="Times New Roman" w:hAnsi="Times New Roman" w:cs="Times New Roman"/>
          <w:sz w:val="24"/>
          <w:szCs w:val="24"/>
        </w:rPr>
        <w:t xml:space="preserve"> Kelompok perlakuan I diberikan</w:t>
      </w:r>
      <w:r w:rsidR="00187063">
        <w:rPr>
          <w:rFonts w:ascii="Times New Roman" w:hAnsi="Times New Roman" w:cs="Times New Roman"/>
          <w:sz w:val="24"/>
          <w:szCs w:val="24"/>
          <w:lang w:val="id-ID"/>
        </w:rPr>
        <w:t>hold relax</w:t>
      </w:r>
      <w:r w:rsidR="00187063" w:rsidRPr="00996265">
        <w:rPr>
          <w:rFonts w:ascii="Times New Roman" w:hAnsi="Times New Roman" w:cs="Times New Roman"/>
          <w:sz w:val="24"/>
          <w:szCs w:val="24"/>
        </w:rPr>
        <w:t>, sedangkan kelompok perlakuan II diberikan</w:t>
      </w:r>
      <w:r w:rsidR="00187063" w:rsidRPr="00996265">
        <w:rPr>
          <w:rFonts w:ascii="Times New Roman" w:hAnsi="Times New Roman" w:cs="Times New Roman"/>
          <w:sz w:val="24"/>
          <w:szCs w:val="24"/>
          <w:lang w:val="id-ID"/>
        </w:rPr>
        <w:t xml:space="preserve"> contract relax</w:t>
      </w:r>
      <w:r w:rsidR="00187063" w:rsidRPr="00996265">
        <w:rPr>
          <w:rFonts w:ascii="Times New Roman" w:hAnsi="Times New Roman" w:cs="Times New Roman"/>
          <w:sz w:val="24"/>
          <w:szCs w:val="24"/>
        </w:rPr>
        <w:t xml:space="preserve">. </w:t>
      </w:r>
      <w:proofErr w:type="gramStart"/>
      <w:r w:rsidR="00187063" w:rsidRPr="00996265">
        <w:rPr>
          <w:rFonts w:ascii="Times New Roman" w:hAnsi="Times New Roman" w:cs="Times New Roman"/>
          <w:sz w:val="24"/>
          <w:szCs w:val="24"/>
        </w:rPr>
        <w:t>Kemudian alat ukur yang digunakan dalam penelitian adalah</w:t>
      </w:r>
      <w:r w:rsidR="00187063" w:rsidRPr="00996265">
        <w:rPr>
          <w:rFonts w:ascii="Times New Roman" w:hAnsi="Times New Roman"/>
          <w:sz w:val="24"/>
          <w:szCs w:val="24"/>
        </w:rPr>
        <w:t>goniometer</w:t>
      </w:r>
      <w:r w:rsidR="00187063" w:rsidRPr="00996265">
        <w:rPr>
          <w:rFonts w:ascii="Times New Roman" w:hAnsi="Times New Roman"/>
          <w:sz w:val="24"/>
          <w:szCs w:val="24"/>
          <w:lang w:val="id-ID"/>
        </w:rPr>
        <w:t xml:space="preserve"> untuk mengukur ROM</w:t>
      </w:r>
      <w:r w:rsidR="00187063" w:rsidRPr="00996265">
        <w:rPr>
          <w:rFonts w:ascii="Times New Roman" w:hAnsi="Times New Roman" w:cs="Times New Roman"/>
          <w:sz w:val="24"/>
          <w:szCs w:val="24"/>
        </w:rPr>
        <w:t>.</w:t>
      </w:r>
      <w:r>
        <w:rPr>
          <w:rFonts w:ascii="Times New Roman" w:hAnsi="Times New Roman" w:cs="Times New Roman"/>
          <w:sz w:val="24"/>
          <w:szCs w:val="24"/>
        </w:rPr>
        <w:t xml:space="preserve"> </w:t>
      </w:r>
      <w:r w:rsidR="00187063">
        <w:rPr>
          <w:rFonts w:ascii="Times New Roman" w:hAnsi="Times New Roman" w:cs="Times New Roman"/>
          <w:sz w:val="24"/>
          <w:szCs w:val="24"/>
        </w:rPr>
        <w:t xml:space="preserve">Usia </w:t>
      </w:r>
      <w:r w:rsidR="00187063">
        <w:rPr>
          <w:rFonts w:ascii="Times New Roman" w:hAnsi="Times New Roman" w:cs="Times New Roman"/>
          <w:sz w:val="24"/>
          <w:szCs w:val="24"/>
        </w:rPr>
        <w:lastRenderedPageBreak/>
        <w:t xml:space="preserve">reponden berkisar antara </w:t>
      </w:r>
      <w:r w:rsidR="00187063" w:rsidRPr="008D7EA6">
        <w:rPr>
          <w:rFonts w:ascii="Times New Roman" w:hAnsi="Times New Roman" w:cs="Times New Roman"/>
          <w:sz w:val="24"/>
          <w:szCs w:val="24"/>
        </w:rPr>
        <w:t>45–65</w:t>
      </w:r>
      <w:r w:rsidR="00187063">
        <w:rPr>
          <w:rFonts w:ascii="Times New Roman" w:hAnsi="Times New Roman" w:cs="Times New Roman"/>
          <w:sz w:val="24"/>
          <w:szCs w:val="24"/>
        </w:rPr>
        <w:t xml:space="preserve"> tahun serta jenis kelamin laki-laki danperempuan.</w:t>
      </w:r>
      <w:proofErr w:type="gramEnd"/>
      <w:r w:rsidR="00187063">
        <w:rPr>
          <w:rFonts w:ascii="Times New Roman" w:hAnsi="Times New Roman" w:cs="Times New Roman"/>
          <w:sz w:val="24"/>
          <w:szCs w:val="24"/>
        </w:rPr>
        <w:t xml:space="preserve"> Adapun distribusi usia dan jenis kelamin akan dijelaskan dibawah </w:t>
      </w:r>
      <w:proofErr w:type="gramStart"/>
      <w:r w:rsidR="00187063">
        <w:rPr>
          <w:rFonts w:ascii="Times New Roman" w:hAnsi="Times New Roman" w:cs="Times New Roman"/>
          <w:sz w:val="24"/>
          <w:szCs w:val="24"/>
        </w:rPr>
        <w:t>ini</w:t>
      </w:r>
      <w:r w:rsidR="00187063">
        <w:rPr>
          <w:rFonts w:ascii="Times New Roman" w:hAnsi="Times New Roman" w:cs="Times New Roman"/>
          <w:sz w:val="24"/>
          <w:szCs w:val="24"/>
          <w:lang w:val="id-ID"/>
        </w:rPr>
        <w:t xml:space="preserve"> :</w:t>
      </w:r>
      <w:proofErr w:type="gramEnd"/>
    </w:p>
    <w:p w:rsidR="00187063" w:rsidRDefault="003106CC" w:rsidP="00EB536E">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Karakterisitik </w:t>
      </w:r>
      <w:r w:rsidR="00187063">
        <w:rPr>
          <w:rFonts w:ascii="Times New Roman" w:hAnsi="Times New Roman" w:cs="Times New Roman"/>
          <w:sz w:val="24"/>
          <w:szCs w:val="24"/>
          <w:lang w:val="id-ID"/>
        </w:rPr>
        <w:t>Responden</w:t>
      </w:r>
    </w:p>
    <w:p w:rsidR="00187063" w:rsidRPr="00155700" w:rsidRDefault="003106CC" w:rsidP="00EB536E">
      <w:pPr>
        <w:pStyle w:val="ListParagraph"/>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187063">
        <w:rPr>
          <w:rFonts w:ascii="Times New Roman" w:hAnsi="Times New Roman" w:cs="Times New Roman"/>
          <w:sz w:val="24"/>
          <w:szCs w:val="24"/>
          <w:lang w:val="id-ID"/>
        </w:rPr>
        <w:t xml:space="preserve">Usia responden dalam penelitian ini yang berusia antara </w:t>
      </w:r>
      <w:r w:rsidR="00187063" w:rsidRPr="00DF24BB">
        <w:rPr>
          <w:rFonts w:ascii="Times New Roman" w:hAnsi="Times New Roman" w:cs="Times New Roman"/>
          <w:sz w:val="24"/>
          <w:szCs w:val="24"/>
        </w:rPr>
        <w:t>45 – 50 tahun</w:t>
      </w:r>
      <w:r w:rsidR="00187063">
        <w:rPr>
          <w:rFonts w:ascii="Times New Roman" w:hAnsi="Times New Roman" w:cs="Times New Roman"/>
          <w:sz w:val="24"/>
          <w:szCs w:val="24"/>
          <w:lang w:val="id-ID"/>
        </w:rPr>
        <w:t xml:space="preserve"> sebanyak 1 orang </w:t>
      </w:r>
      <w:r w:rsidR="00187063">
        <w:rPr>
          <w:rFonts w:ascii="Times New Roman" w:hAnsi="Times New Roman" w:cs="Times New Roman"/>
          <w:sz w:val="24"/>
          <w:szCs w:val="24"/>
        </w:rPr>
        <w:t>(</w:t>
      </w:r>
      <w:r w:rsidR="00187063">
        <w:rPr>
          <w:rFonts w:ascii="Times New Roman" w:hAnsi="Times New Roman" w:cs="Times New Roman"/>
          <w:sz w:val="24"/>
          <w:szCs w:val="24"/>
          <w:lang w:val="id-ID"/>
        </w:rPr>
        <w:t>1</w:t>
      </w:r>
      <w:r w:rsidR="00187063">
        <w:rPr>
          <w:rFonts w:ascii="Times New Roman" w:hAnsi="Times New Roman" w:cs="Times New Roman"/>
          <w:sz w:val="24"/>
          <w:szCs w:val="24"/>
        </w:rPr>
        <w:t>0%)</w:t>
      </w:r>
      <w:r w:rsidR="00187063">
        <w:rPr>
          <w:rFonts w:ascii="Times New Roman" w:hAnsi="Times New Roman" w:cs="Times New Roman"/>
          <w:sz w:val="24"/>
          <w:szCs w:val="24"/>
          <w:lang w:val="id-ID"/>
        </w:rPr>
        <w:t xml:space="preserve">, responden berusia </w:t>
      </w:r>
      <w:r w:rsidR="00187063" w:rsidRPr="00DF24BB">
        <w:rPr>
          <w:rFonts w:ascii="Times New Roman" w:hAnsi="Times New Roman" w:cs="Times New Roman"/>
          <w:sz w:val="24"/>
          <w:szCs w:val="24"/>
          <w:lang w:val="id-ID"/>
        </w:rPr>
        <w:t>51 – 55 tahun</w:t>
      </w:r>
      <w:r w:rsidR="00187063">
        <w:rPr>
          <w:rFonts w:ascii="Times New Roman" w:hAnsi="Times New Roman" w:cs="Times New Roman"/>
          <w:sz w:val="24"/>
          <w:szCs w:val="24"/>
          <w:lang w:val="id-ID"/>
        </w:rPr>
        <w:t xml:space="preserve"> sebanyak 2 orang </w:t>
      </w:r>
      <w:r w:rsidR="00187063">
        <w:rPr>
          <w:rFonts w:ascii="Times New Roman" w:hAnsi="Times New Roman" w:cs="Times New Roman"/>
          <w:sz w:val="24"/>
          <w:szCs w:val="24"/>
        </w:rPr>
        <w:t>(</w:t>
      </w:r>
      <w:r w:rsidR="00187063">
        <w:rPr>
          <w:rFonts w:ascii="Times New Roman" w:hAnsi="Times New Roman" w:cs="Times New Roman"/>
          <w:sz w:val="24"/>
          <w:szCs w:val="24"/>
          <w:lang w:val="id-ID"/>
        </w:rPr>
        <w:t>2</w:t>
      </w:r>
      <w:r w:rsidR="00187063">
        <w:rPr>
          <w:rFonts w:ascii="Times New Roman" w:hAnsi="Times New Roman" w:cs="Times New Roman"/>
          <w:sz w:val="24"/>
          <w:szCs w:val="24"/>
        </w:rPr>
        <w:t>0%)</w:t>
      </w:r>
      <w:r w:rsidR="00187063">
        <w:rPr>
          <w:rFonts w:ascii="Times New Roman" w:hAnsi="Times New Roman" w:cs="Times New Roman"/>
          <w:sz w:val="24"/>
          <w:szCs w:val="24"/>
          <w:lang w:val="id-ID"/>
        </w:rPr>
        <w:t xml:space="preserve">, responden berusia </w:t>
      </w:r>
      <w:r w:rsidR="00187063" w:rsidRPr="00DF24BB">
        <w:rPr>
          <w:rFonts w:ascii="Times New Roman" w:hAnsi="Times New Roman" w:cs="Times New Roman"/>
          <w:sz w:val="24"/>
          <w:szCs w:val="24"/>
          <w:lang w:val="id-ID"/>
        </w:rPr>
        <w:t>56 – 60 tahun</w:t>
      </w:r>
      <w:r w:rsidR="00187063">
        <w:rPr>
          <w:rFonts w:ascii="Times New Roman" w:hAnsi="Times New Roman" w:cs="Times New Roman"/>
          <w:sz w:val="24"/>
          <w:szCs w:val="24"/>
          <w:lang w:val="id-ID"/>
        </w:rPr>
        <w:t xml:space="preserve"> sebanyak 2 orang </w:t>
      </w:r>
      <w:r w:rsidR="00187063">
        <w:rPr>
          <w:rFonts w:ascii="Times New Roman" w:hAnsi="Times New Roman" w:cs="Times New Roman"/>
          <w:sz w:val="24"/>
          <w:szCs w:val="24"/>
        </w:rPr>
        <w:t>(</w:t>
      </w:r>
      <w:r w:rsidR="00187063">
        <w:rPr>
          <w:rFonts w:ascii="Times New Roman" w:hAnsi="Times New Roman" w:cs="Times New Roman"/>
          <w:sz w:val="24"/>
          <w:szCs w:val="24"/>
          <w:lang w:val="id-ID"/>
        </w:rPr>
        <w:t>2</w:t>
      </w:r>
      <w:r w:rsidR="00187063">
        <w:rPr>
          <w:rFonts w:ascii="Times New Roman" w:hAnsi="Times New Roman" w:cs="Times New Roman"/>
          <w:sz w:val="24"/>
          <w:szCs w:val="24"/>
        </w:rPr>
        <w:t>0%)</w:t>
      </w:r>
      <w:r w:rsidR="00187063">
        <w:rPr>
          <w:rFonts w:ascii="Times New Roman" w:hAnsi="Times New Roman" w:cs="Times New Roman"/>
          <w:sz w:val="24"/>
          <w:szCs w:val="24"/>
          <w:lang w:val="id-ID"/>
        </w:rPr>
        <w:t xml:space="preserve">, dan responden berusia </w:t>
      </w:r>
      <w:r w:rsidR="00187063" w:rsidRPr="00FB1B03">
        <w:rPr>
          <w:rFonts w:ascii="Times New Roman" w:hAnsi="Times New Roman" w:cs="Times New Roman"/>
          <w:sz w:val="24"/>
          <w:szCs w:val="24"/>
          <w:lang w:val="id-ID"/>
        </w:rPr>
        <w:t>61 – 65 tahun</w:t>
      </w:r>
      <w:r w:rsidR="00187063">
        <w:rPr>
          <w:rFonts w:ascii="Times New Roman" w:hAnsi="Times New Roman" w:cs="Times New Roman"/>
          <w:sz w:val="24"/>
          <w:szCs w:val="24"/>
          <w:lang w:val="id-ID"/>
        </w:rPr>
        <w:t xml:space="preserve"> sebanyak 5 orang </w:t>
      </w:r>
      <w:r w:rsidR="00187063">
        <w:rPr>
          <w:rFonts w:ascii="Times New Roman" w:hAnsi="Times New Roman" w:cs="Times New Roman"/>
          <w:sz w:val="24"/>
          <w:szCs w:val="24"/>
        </w:rPr>
        <w:t>(</w:t>
      </w:r>
      <w:r w:rsidR="00187063">
        <w:rPr>
          <w:rFonts w:ascii="Times New Roman" w:hAnsi="Times New Roman" w:cs="Times New Roman"/>
          <w:sz w:val="24"/>
          <w:szCs w:val="24"/>
          <w:lang w:val="id-ID"/>
        </w:rPr>
        <w:t>5</w:t>
      </w:r>
      <w:r w:rsidR="00187063">
        <w:rPr>
          <w:rFonts w:ascii="Times New Roman" w:hAnsi="Times New Roman" w:cs="Times New Roman"/>
          <w:sz w:val="24"/>
          <w:szCs w:val="24"/>
        </w:rPr>
        <w:t>0%)</w:t>
      </w:r>
      <w:r w:rsidR="00187063">
        <w:rPr>
          <w:rFonts w:ascii="Times New Roman" w:hAnsi="Times New Roman" w:cs="Times New Roman"/>
          <w:sz w:val="24"/>
          <w:szCs w:val="24"/>
          <w:lang w:val="id-ID"/>
        </w:rPr>
        <w:t xml:space="preserve">. Hal ini dapat dilihat pada tabel </w:t>
      </w:r>
      <w:r w:rsidR="00187063" w:rsidRPr="00FB1B03">
        <w:rPr>
          <w:rFonts w:ascii="Times New Roman" w:hAnsi="Times New Roman" w:cs="Times New Roman"/>
          <w:sz w:val="24"/>
          <w:szCs w:val="24"/>
          <w:lang w:val="id-ID"/>
        </w:rPr>
        <w:t>.1</w:t>
      </w:r>
      <w:r w:rsidR="00187063">
        <w:rPr>
          <w:rFonts w:ascii="Times New Roman" w:hAnsi="Times New Roman" w:cs="Times New Roman"/>
          <w:sz w:val="24"/>
          <w:szCs w:val="24"/>
          <w:lang w:val="id-ID"/>
        </w:rPr>
        <w:t xml:space="preserve"> di bawah ini.</w:t>
      </w:r>
    </w:p>
    <w:p w:rsidR="00B30587" w:rsidRDefault="00B30587" w:rsidP="003106CC">
      <w:pPr>
        <w:pStyle w:val="ListParagraph"/>
        <w:spacing w:after="0" w:line="240" w:lineRule="auto"/>
        <w:ind w:left="0"/>
        <w:jc w:val="center"/>
        <w:rPr>
          <w:rFonts w:ascii="Times New Roman" w:hAnsi="Times New Roman" w:cs="Times New Roman"/>
          <w:sz w:val="24"/>
          <w:szCs w:val="24"/>
        </w:rPr>
        <w:sectPr w:rsidR="00B30587" w:rsidSect="00B30587">
          <w:type w:val="continuous"/>
          <w:pgSz w:w="12240" w:h="15840"/>
          <w:pgMar w:top="1701" w:right="1701" w:bottom="1701" w:left="2041" w:header="720" w:footer="720" w:gutter="0"/>
          <w:cols w:num="2" w:space="720"/>
          <w:docGrid w:linePitch="360"/>
        </w:sectPr>
      </w:pPr>
    </w:p>
    <w:p w:rsidR="00B30587" w:rsidRDefault="00B30587" w:rsidP="003106CC">
      <w:pPr>
        <w:pStyle w:val="ListParagraph"/>
        <w:spacing w:after="0" w:line="240" w:lineRule="auto"/>
        <w:ind w:left="0"/>
        <w:jc w:val="center"/>
        <w:rPr>
          <w:rFonts w:ascii="Times New Roman" w:hAnsi="Times New Roman" w:cs="Times New Roman"/>
          <w:sz w:val="24"/>
          <w:szCs w:val="24"/>
        </w:rPr>
      </w:pPr>
    </w:p>
    <w:p w:rsidR="00B30587" w:rsidRDefault="00B30587" w:rsidP="003106CC">
      <w:pPr>
        <w:pStyle w:val="ListParagraph"/>
        <w:spacing w:after="0" w:line="240" w:lineRule="auto"/>
        <w:ind w:left="0"/>
        <w:jc w:val="center"/>
        <w:rPr>
          <w:rFonts w:ascii="Times New Roman" w:hAnsi="Times New Roman" w:cs="Times New Roman"/>
          <w:sz w:val="24"/>
          <w:szCs w:val="24"/>
        </w:rPr>
      </w:pPr>
    </w:p>
    <w:p w:rsidR="00B30587" w:rsidRDefault="00B30587" w:rsidP="003106CC">
      <w:pPr>
        <w:pStyle w:val="ListParagraph"/>
        <w:spacing w:after="0" w:line="240" w:lineRule="auto"/>
        <w:ind w:left="0"/>
        <w:jc w:val="center"/>
        <w:rPr>
          <w:rFonts w:ascii="Times New Roman" w:hAnsi="Times New Roman" w:cs="Times New Roman"/>
          <w:sz w:val="24"/>
          <w:szCs w:val="24"/>
        </w:rPr>
      </w:pPr>
    </w:p>
    <w:p w:rsidR="00187063" w:rsidRPr="00DF24BB" w:rsidRDefault="00187063" w:rsidP="003106CC">
      <w:pPr>
        <w:pStyle w:val="ListParagraph"/>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Tabel .1</w:t>
      </w:r>
      <w:r w:rsidR="003106CC">
        <w:rPr>
          <w:rFonts w:ascii="Times New Roman" w:hAnsi="Times New Roman" w:cs="Times New Roman"/>
          <w:sz w:val="24"/>
          <w:szCs w:val="24"/>
        </w:rPr>
        <w:t>.</w:t>
      </w:r>
      <w:proofErr w:type="gramEnd"/>
      <w:r w:rsidR="003106CC">
        <w:rPr>
          <w:rFonts w:ascii="Times New Roman" w:hAnsi="Times New Roman" w:cs="Times New Roman"/>
          <w:sz w:val="24"/>
          <w:szCs w:val="24"/>
        </w:rPr>
        <w:t xml:space="preserve"> Distribusi </w:t>
      </w:r>
      <w:r w:rsidRPr="00DF24BB">
        <w:rPr>
          <w:rFonts w:ascii="Times New Roman" w:hAnsi="Times New Roman" w:cs="Times New Roman"/>
          <w:sz w:val="24"/>
          <w:szCs w:val="24"/>
        </w:rPr>
        <w:t xml:space="preserve">Responden Berdasarkan </w:t>
      </w:r>
      <w:r w:rsidRPr="00DF24BB">
        <w:rPr>
          <w:rFonts w:ascii="Times New Roman" w:hAnsi="Times New Roman" w:cs="Times New Roman"/>
          <w:sz w:val="24"/>
          <w:szCs w:val="24"/>
          <w:lang w:val="id-ID"/>
        </w:rPr>
        <w:t xml:space="preserve">Kelompok </w:t>
      </w:r>
      <w:proofErr w:type="gramStart"/>
      <w:r w:rsidRPr="00DF24BB">
        <w:rPr>
          <w:rFonts w:ascii="Times New Roman" w:hAnsi="Times New Roman" w:cs="Times New Roman"/>
          <w:sz w:val="24"/>
          <w:szCs w:val="24"/>
          <w:lang w:val="id-ID"/>
        </w:rPr>
        <w:t>Usia</w:t>
      </w:r>
      <w:proofErr w:type="gramEnd"/>
    </w:p>
    <w:p w:rsidR="00187063" w:rsidRDefault="00187063" w:rsidP="003106CC">
      <w:pPr>
        <w:pStyle w:val="ListParagraph"/>
        <w:spacing w:after="0" w:line="240" w:lineRule="auto"/>
        <w:ind w:left="0"/>
        <w:jc w:val="center"/>
        <w:rPr>
          <w:rFonts w:ascii="Times New Roman" w:hAnsi="Times New Roman" w:cs="Times New Roman"/>
          <w:sz w:val="24"/>
          <w:szCs w:val="24"/>
          <w:lang w:val="id-ID"/>
        </w:rPr>
      </w:pPr>
    </w:p>
    <w:tbl>
      <w:tblPr>
        <w:tblStyle w:val="TableGrid"/>
        <w:tblW w:w="0" w:type="auto"/>
        <w:tblInd w:w="960" w:type="dxa"/>
        <w:tblLook w:val="04A0" w:firstRow="1" w:lastRow="0" w:firstColumn="1" w:lastColumn="0" w:noHBand="0" w:noVBand="1"/>
      </w:tblPr>
      <w:tblGrid>
        <w:gridCol w:w="2850"/>
        <w:gridCol w:w="1111"/>
        <w:gridCol w:w="2550"/>
      </w:tblGrid>
      <w:tr w:rsidR="00187063" w:rsidTr="00090C46">
        <w:trPr>
          <w:trHeight w:val="260"/>
        </w:trPr>
        <w:tc>
          <w:tcPr>
            <w:tcW w:w="2850" w:type="dxa"/>
            <w:tcBorders>
              <w:left w:val="nil"/>
            </w:tcBorders>
            <w:vAlign w:val="center"/>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Kelompok Usia</w:t>
            </w:r>
          </w:p>
        </w:tc>
        <w:tc>
          <w:tcPr>
            <w:tcW w:w="1111" w:type="dxa"/>
            <w:vAlign w:val="center"/>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f</w:t>
            </w:r>
          </w:p>
        </w:tc>
        <w:tc>
          <w:tcPr>
            <w:tcW w:w="2550" w:type="dxa"/>
            <w:tcBorders>
              <w:right w:val="nil"/>
            </w:tcBorders>
            <w:vAlign w:val="center"/>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w:t>
            </w:r>
          </w:p>
        </w:tc>
      </w:tr>
      <w:tr w:rsidR="00187063" w:rsidTr="00090C46">
        <w:trPr>
          <w:trHeight w:val="1166"/>
        </w:trPr>
        <w:tc>
          <w:tcPr>
            <w:tcW w:w="2850" w:type="dxa"/>
            <w:tcBorders>
              <w:left w:val="nil"/>
            </w:tcBorders>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4</w:t>
            </w:r>
            <w:r>
              <w:rPr>
                <w:rFonts w:ascii="Times New Roman" w:hAnsi="Times New Roman" w:cs="Times New Roman"/>
                <w:sz w:val="24"/>
                <w:szCs w:val="24"/>
              </w:rPr>
              <w:t>5</w:t>
            </w:r>
            <w:r>
              <w:rPr>
                <w:rFonts w:ascii="Times New Roman" w:hAnsi="Times New Roman" w:cs="Times New Roman"/>
                <w:sz w:val="24"/>
                <w:szCs w:val="24"/>
                <w:lang w:val="id-ID"/>
              </w:rPr>
              <w:t xml:space="preserve"> – </w:t>
            </w:r>
            <w:r>
              <w:rPr>
                <w:rFonts w:ascii="Times New Roman" w:hAnsi="Times New Roman" w:cs="Times New Roman"/>
                <w:sz w:val="24"/>
                <w:szCs w:val="24"/>
              </w:rPr>
              <w:t>5</w:t>
            </w:r>
            <w:r>
              <w:rPr>
                <w:rFonts w:ascii="Times New Roman" w:hAnsi="Times New Roman" w:cs="Times New Roman"/>
                <w:sz w:val="24"/>
                <w:szCs w:val="24"/>
                <w:lang w:val="id-ID"/>
              </w:rPr>
              <w:t>0 tahun</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lang w:val="id-ID"/>
              </w:rPr>
              <w:t xml:space="preserve">1 – </w:t>
            </w:r>
            <w:r>
              <w:rPr>
                <w:rFonts w:ascii="Times New Roman" w:hAnsi="Times New Roman" w:cs="Times New Roman"/>
                <w:sz w:val="24"/>
                <w:szCs w:val="24"/>
              </w:rPr>
              <w:t>55</w:t>
            </w:r>
            <w:r>
              <w:rPr>
                <w:rFonts w:ascii="Times New Roman" w:hAnsi="Times New Roman" w:cs="Times New Roman"/>
                <w:sz w:val="24"/>
                <w:szCs w:val="24"/>
                <w:lang w:val="id-ID"/>
              </w:rPr>
              <w:t xml:space="preserve"> tahun</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lang w:val="id-ID"/>
              </w:rPr>
              <w:t>6 – 60 tahun</w:t>
            </w:r>
          </w:p>
          <w:p w:rsidR="00187063" w:rsidRPr="00DF24BB"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61 – 6</w:t>
            </w:r>
            <w:r>
              <w:rPr>
                <w:rFonts w:ascii="Times New Roman" w:hAnsi="Times New Roman" w:cs="Times New Roman"/>
                <w:sz w:val="24"/>
                <w:szCs w:val="24"/>
              </w:rPr>
              <w:t>5</w:t>
            </w:r>
            <w:r>
              <w:rPr>
                <w:rFonts w:ascii="Times New Roman" w:hAnsi="Times New Roman" w:cs="Times New Roman"/>
                <w:sz w:val="24"/>
                <w:szCs w:val="24"/>
                <w:lang w:val="id-ID"/>
              </w:rPr>
              <w:t xml:space="preserve"> tahun</w:t>
            </w:r>
          </w:p>
        </w:tc>
        <w:tc>
          <w:tcPr>
            <w:tcW w:w="1111" w:type="dxa"/>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w:t>
            </w:r>
          </w:p>
        </w:tc>
        <w:tc>
          <w:tcPr>
            <w:tcW w:w="2550" w:type="dxa"/>
            <w:tcBorders>
              <w:right w:val="nil"/>
            </w:tcBorders>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w:t>
            </w:r>
          </w:p>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w:t>
            </w:r>
          </w:p>
          <w:p w:rsidR="00187063" w:rsidRPr="00DF24BB"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lang w:val="id-ID"/>
              </w:rPr>
              <w:t>0</w:t>
            </w:r>
          </w:p>
        </w:tc>
      </w:tr>
      <w:tr w:rsidR="00187063" w:rsidRPr="00DF24BB" w:rsidTr="00090C46">
        <w:trPr>
          <w:trHeight w:val="237"/>
        </w:trPr>
        <w:tc>
          <w:tcPr>
            <w:tcW w:w="2850" w:type="dxa"/>
            <w:tcBorders>
              <w:left w:val="nil"/>
            </w:tcBorders>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Total</w:t>
            </w:r>
          </w:p>
        </w:tc>
        <w:tc>
          <w:tcPr>
            <w:tcW w:w="1111" w:type="dxa"/>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10</w:t>
            </w:r>
          </w:p>
        </w:tc>
        <w:tc>
          <w:tcPr>
            <w:tcW w:w="2550" w:type="dxa"/>
            <w:tcBorders>
              <w:right w:val="nil"/>
            </w:tcBorders>
          </w:tcPr>
          <w:p w:rsidR="00187063" w:rsidRPr="00DF24BB" w:rsidRDefault="00187063" w:rsidP="003106CC">
            <w:pPr>
              <w:pStyle w:val="ListParagraph"/>
              <w:ind w:left="0"/>
              <w:jc w:val="center"/>
              <w:rPr>
                <w:rFonts w:ascii="Times New Roman" w:hAnsi="Times New Roman" w:cs="Times New Roman"/>
                <w:b/>
                <w:sz w:val="24"/>
                <w:szCs w:val="24"/>
                <w:lang w:val="id-ID"/>
              </w:rPr>
            </w:pPr>
            <w:r w:rsidRPr="00DF24BB">
              <w:rPr>
                <w:rFonts w:ascii="Times New Roman" w:hAnsi="Times New Roman" w:cs="Times New Roman"/>
                <w:b/>
                <w:sz w:val="24"/>
                <w:szCs w:val="24"/>
                <w:lang w:val="id-ID"/>
              </w:rPr>
              <w:t>100</w:t>
            </w:r>
          </w:p>
        </w:tc>
      </w:tr>
    </w:tbl>
    <w:p w:rsidR="00187063" w:rsidRPr="004226F7" w:rsidRDefault="00187063" w:rsidP="003106CC">
      <w:pPr>
        <w:pStyle w:val="ListParagraph"/>
        <w:tabs>
          <w:tab w:val="left" w:pos="3873"/>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B30587" w:rsidRDefault="00B30587" w:rsidP="003106CC">
      <w:pPr>
        <w:pStyle w:val="ListParagraph"/>
        <w:spacing w:after="0" w:line="480" w:lineRule="auto"/>
        <w:ind w:left="567"/>
        <w:jc w:val="both"/>
        <w:rPr>
          <w:rFonts w:ascii="Times New Roman" w:hAnsi="Times New Roman" w:cs="Times New Roman"/>
          <w:sz w:val="24"/>
          <w:szCs w:val="24"/>
          <w:lang w:val="id-ID"/>
        </w:rPr>
        <w:sectPr w:rsidR="00B30587" w:rsidSect="00B30587">
          <w:type w:val="continuous"/>
          <w:pgSz w:w="12240" w:h="15840"/>
          <w:pgMar w:top="1701" w:right="1701" w:bottom="1701" w:left="2041" w:header="720" w:footer="720" w:gutter="0"/>
          <w:cols w:space="720"/>
          <w:docGrid w:linePitch="360"/>
        </w:sectPr>
      </w:pPr>
    </w:p>
    <w:p w:rsidR="00187063" w:rsidRPr="00E514EC" w:rsidRDefault="00187063" w:rsidP="00EB536E">
      <w:pPr>
        <w:pStyle w:val="ListParagraph"/>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 responden berdasarkan jenis kelamin lebih banyak jenis kelamin l</w:t>
      </w:r>
      <w:r w:rsidRPr="00CB1FF5">
        <w:rPr>
          <w:rFonts w:ascii="Times New Roman" w:hAnsi="Times New Roman" w:cs="Times New Roman"/>
          <w:sz w:val="24"/>
          <w:szCs w:val="24"/>
          <w:lang w:val="id-ID"/>
        </w:rPr>
        <w:t>aki-laki</w:t>
      </w:r>
      <w:r>
        <w:rPr>
          <w:rFonts w:ascii="Times New Roman" w:hAnsi="Times New Roman" w:cs="Times New Roman"/>
          <w:sz w:val="24"/>
          <w:szCs w:val="24"/>
          <w:lang w:val="id-ID"/>
        </w:rPr>
        <w:t xml:space="preserve"> yaitu sebanyak 6 orang </w:t>
      </w:r>
      <w:r>
        <w:rPr>
          <w:rFonts w:ascii="Times New Roman" w:hAnsi="Times New Roman" w:cs="Times New Roman"/>
          <w:sz w:val="24"/>
          <w:szCs w:val="24"/>
        </w:rPr>
        <w:t>(60%)</w:t>
      </w:r>
      <w:r>
        <w:rPr>
          <w:rFonts w:ascii="Times New Roman" w:hAnsi="Times New Roman" w:cs="Times New Roman"/>
          <w:sz w:val="24"/>
          <w:szCs w:val="24"/>
          <w:lang w:val="id-ID"/>
        </w:rPr>
        <w:t xml:space="preserve"> daripada responden perempuan yaitu sebanyak 4 </w:t>
      </w:r>
      <w:r>
        <w:rPr>
          <w:rFonts w:ascii="Times New Roman" w:hAnsi="Times New Roman" w:cs="Times New Roman"/>
          <w:sz w:val="24"/>
          <w:szCs w:val="24"/>
          <w:lang w:val="id-ID"/>
        </w:rPr>
        <w:lastRenderedPageBreak/>
        <w:t>orang (4</w:t>
      </w:r>
      <w:r w:rsidRPr="00FB1B03">
        <w:rPr>
          <w:rFonts w:ascii="Times New Roman" w:hAnsi="Times New Roman" w:cs="Times New Roman"/>
          <w:sz w:val="24"/>
          <w:szCs w:val="24"/>
          <w:lang w:val="id-ID"/>
        </w:rPr>
        <w:t>0%)</w:t>
      </w:r>
      <w:r>
        <w:rPr>
          <w:rFonts w:ascii="Times New Roman" w:hAnsi="Times New Roman" w:cs="Times New Roman"/>
          <w:sz w:val="24"/>
          <w:szCs w:val="24"/>
          <w:lang w:val="id-ID"/>
        </w:rPr>
        <w:t xml:space="preserve">. Dengan demikian sampel laki-laki mempunyai jumlah yang lebih banyak. Hal ini dapat di lihat pada tabel </w:t>
      </w:r>
      <w:r w:rsidRPr="0033037C">
        <w:rPr>
          <w:rFonts w:ascii="Times New Roman" w:hAnsi="Times New Roman" w:cs="Times New Roman"/>
          <w:sz w:val="24"/>
          <w:szCs w:val="24"/>
          <w:lang w:val="id-ID"/>
        </w:rPr>
        <w:t>.2</w:t>
      </w:r>
      <w:r>
        <w:rPr>
          <w:rFonts w:ascii="Times New Roman" w:hAnsi="Times New Roman" w:cs="Times New Roman"/>
          <w:sz w:val="24"/>
          <w:szCs w:val="24"/>
          <w:lang w:val="id-ID"/>
        </w:rPr>
        <w:t xml:space="preserve"> dibawah ini</w:t>
      </w:r>
    </w:p>
    <w:p w:rsidR="00B30587" w:rsidRDefault="00B30587" w:rsidP="00EB536E">
      <w:pPr>
        <w:pStyle w:val="ListParagraph"/>
        <w:spacing w:after="0" w:line="360" w:lineRule="auto"/>
        <w:ind w:left="0"/>
        <w:jc w:val="both"/>
        <w:rPr>
          <w:rFonts w:ascii="Times New Roman" w:hAnsi="Times New Roman" w:cs="Times New Roman"/>
          <w:sz w:val="24"/>
          <w:szCs w:val="24"/>
        </w:rPr>
        <w:sectPr w:rsidR="00B30587" w:rsidSect="00B30587">
          <w:type w:val="continuous"/>
          <w:pgSz w:w="12240" w:h="15840"/>
          <w:pgMar w:top="1701" w:right="1701" w:bottom="1701" w:left="2041" w:header="720" w:footer="720" w:gutter="0"/>
          <w:cols w:num="2" w:space="720"/>
          <w:docGrid w:linePitch="360"/>
        </w:sectPr>
      </w:pPr>
    </w:p>
    <w:p w:rsidR="00187063" w:rsidRPr="004226F7" w:rsidRDefault="003106CC" w:rsidP="003106CC">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          </w:t>
      </w:r>
      <w:r w:rsidR="00187063" w:rsidRPr="0033037C">
        <w:rPr>
          <w:rFonts w:ascii="Times New Roman" w:hAnsi="Times New Roman" w:cs="Times New Roman"/>
          <w:sz w:val="24"/>
          <w:szCs w:val="24"/>
          <w:lang w:val="id-ID"/>
        </w:rPr>
        <w:t>Tabel .2</w:t>
      </w:r>
      <w:r>
        <w:rPr>
          <w:rFonts w:ascii="Times New Roman" w:hAnsi="Times New Roman" w:cs="Times New Roman"/>
          <w:sz w:val="24"/>
          <w:szCs w:val="24"/>
        </w:rPr>
        <w:t xml:space="preserve">. Distribusi </w:t>
      </w:r>
      <w:r w:rsidR="00187063" w:rsidRPr="004226F7">
        <w:rPr>
          <w:rFonts w:ascii="Times New Roman" w:hAnsi="Times New Roman" w:cs="Times New Roman"/>
          <w:sz w:val="24"/>
          <w:szCs w:val="24"/>
          <w:lang w:val="id-ID"/>
        </w:rPr>
        <w:t>Responden Berdasarkan Jenis Kelamin</w:t>
      </w:r>
    </w:p>
    <w:p w:rsidR="00187063" w:rsidRPr="0033037C" w:rsidRDefault="00187063" w:rsidP="003106CC">
      <w:pPr>
        <w:pStyle w:val="ListParagraph"/>
        <w:spacing w:after="0" w:line="240" w:lineRule="auto"/>
        <w:ind w:left="0"/>
        <w:jc w:val="both"/>
        <w:rPr>
          <w:rFonts w:ascii="Times New Roman" w:hAnsi="Times New Roman" w:cs="Times New Roman"/>
          <w:sz w:val="24"/>
          <w:szCs w:val="24"/>
          <w:lang w:val="id-ID"/>
        </w:rPr>
      </w:pPr>
    </w:p>
    <w:tbl>
      <w:tblPr>
        <w:tblStyle w:val="TableGrid"/>
        <w:tblpPr w:leftFromText="180" w:rightFromText="180" w:vertAnchor="text" w:horzAnchor="page" w:tblpX="3091" w:tblpY="41"/>
        <w:tblW w:w="0" w:type="auto"/>
        <w:tblLook w:val="04A0" w:firstRow="1" w:lastRow="0" w:firstColumn="1" w:lastColumn="0" w:noHBand="0" w:noVBand="1"/>
      </w:tblPr>
      <w:tblGrid>
        <w:gridCol w:w="3302"/>
        <w:gridCol w:w="1736"/>
        <w:gridCol w:w="1736"/>
      </w:tblGrid>
      <w:tr w:rsidR="00187063" w:rsidRPr="005755C9" w:rsidTr="00090C46">
        <w:trPr>
          <w:trHeight w:val="429"/>
        </w:trPr>
        <w:tc>
          <w:tcPr>
            <w:tcW w:w="3302" w:type="dxa"/>
            <w:tcBorders>
              <w:left w:val="nil"/>
            </w:tcBorders>
            <w:vAlign w:val="center"/>
          </w:tcPr>
          <w:p w:rsidR="00187063" w:rsidRPr="005755C9" w:rsidRDefault="00187063" w:rsidP="003106CC">
            <w:pPr>
              <w:pStyle w:val="ListParagraph"/>
              <w:ind w:left="0"/>
              <w:jc w:val="center"/>
              <w:rPr>
                <w:rFonts w:ascii="Times New Roman" w:hAnsi="Times New Roman" w:cs="Times New Roman"/>
                <w:b/>
                <w:sz w:val="24"/>
                <w:szCs w:val="24"/>
              </w:rPr>
            </w:pPr>
            <w:r w:rsidRPr="005755C9">
              <w:rPr>
                <w:rFonts w:ascii="Times New Roman" w:hAnsi="Times New Roman" w:cs="Times New Roman"/>
                <w:b/>
                <w:sz w:val="24"/>
                <w:szCs w:val="24"/>
              </w:rPr>
              <w:t>Jenis Kelamin</w:t>
            </w:r>
          </w:p>
        </w:tc>
        <w:tc>
          <w:tcPr>
            <w:tcW w:w="1736" w:type="dxa"/>
            <w:vAlign w:val="center"/>
          </w:tcPr>
          <w:p w:rsidR="00187063" w:rsidRPr="005755C9" w:rsidRDefault="00187063" w:rsidP="003106CC">
            <w:pPr>
              <w:pStyle w:val="ListParagraph"/>
              <w:ind w:left="0"/>
              <w:jc w:val="center"/>
              <w:rPr>
                <w:rFonts w:ascii="Times New Roman" w:hAnsi="Times New Roman" w:cs="Times New Roman"/>
                <w:b/>
                <w:sz w:val="24"/>
                <w:szCs w:val="24"/>
              </w:rPr>
            </w:pPr>
            <w:r w:rsidRPr="005755C9">
              <w:rPr>
                <w:rFonts w:ascii="Times New Roman" w:hAnsi="Times New Roman" w:cs="Times New Roman"/>
                <w:b/>
                <w:sz w:val="24"/>
                <w:szCs w:val="24"/>
              </w:rPr>
              <w:t>f</w:t>
            </w:r>
          </w:p>
        </w:tc>
        <w:tc>
          <w:tcPr>
            <w:tcW w:w="1736" w:type="dxa"/>
            <w:tcBorders>
              <w:right w:val="nil"/>
            </w:tcBorders>
            <w:vAlign w:val="center"/>
          </w:tcPr>
          <w:p w:rsidR="00187063" w:rsidRPr="005755C9" w:rsidRDefault="00187063" w:rsidP="003106CC">
            <w:pPr>
              <w:pStyle w:val="ListParagraph"/>
              <w:ind w:left="0"/>
              <w:jc w:val="center"/>
              <w:rPr>
                <w:rFonts w:ascii="Times New Roman" w:hAnsi="Times New Roman" w:cs="Times New Roman"/>
                <w:b/>
                <w:sz w:val="24"/>
                <w:szCs w:val="24"/>
              </w:rPr>
            </w:pPr>
            <w:r w:rsidRPr="005755C9">
              <w:rPr>
                <w:rFonts w:ascii="Times New Roman" w:hAnsi="Times New Roman" w:cs="Times New Roman"/>
                <w:b/>
                <w:sz w:val="24"/>
                <w:szCs w:val="24"/>
              </w:rPr>
              <w:t>%</w:t>
            </w:r>
          </w:p>
        </w:tc>
      </w:tr>
      <w:tr w:rsidR="00187063" w:rsidTr="00090C46">
        <w:trPr>
          <w:trHeight w:val="671"/>
        </w:trPr>
        <w:tc>
          <w:tcPr>
            <w:tcW w:w="3302" w:type="dxa"/>
            <w:tcBorders>
              <w:left w:val="nil"/>
            </w:tcBorders>
          </w:tcPr>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Laki-laki</w:t>
            </w:r>
          </w:p>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Perempuan</w:t>
            </w:r>
          </w:p>
        </w:tc>
        <w:tc>
          <w:tcPr>
            <w:tcW w:w="1736" w:type="dxa"/>
          </w:tcPr>
          <w:p w:rsidR="00187063" w:rsidRPr="0033037C"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w:t>
            </w:r>
          </w:p>
          <w:p w:rsidR="00187063" w:rsidRPr="0033037C"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36" w:type="dxa"/>
            <w:tcBorders>
              <w:right w:val="nil"/>
            </w:tcBorders>
          </w:tcPr>
          <w:p w:rsidR="00187063" w:rsidRPr="0033037C"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w:t>
            </w:r>
          </w:p>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4</w:t>
            </w:r>
            <w:r>
              <w:rPr>
                <w:rFonts w:ascii="Times New Roman" w:hAnsi="Times New Roman" w:cs="Times New Roman"/>
                <w:sz w:val="24"/>
                <w:szCs w:val="24"/>
              </w:rPr>
              <w:t>0</w:t>
            </w:r>
          </w:p>
        </w:tc>
      </w:tr>
      <w:tr w:rsidR="00187063" w:rsidTr="00090C46">
        <w:trPr>
          <w:trHeight w:val="429"/>
        </w:trPr>
        <w:tc>
          <w:tcPr>
            <w:tcW w:w="3302" w:type="dxa"/>
            <w:tcBorders>
              <w:left w:val="nil"/>
            </w:tcBorders>
            <w:vAlign w:val="center"/>
          </w:tcPr>
          <w:p w:rsidR="00187063" w:rsidRPr="005755C9" w:rsidRDefault="00187063" w:rsidP="003106CC">
            <w:pPr>
              <w:pStyle w:val="ListParagraph"/>
              <w:ind w:left="0"/>
              <w:jc w:val="center"/>
              <w:rPr>
                <w:rFonts w:ascii="Times New Roman" w:hAnsi="Times New Roman" w:cs="Times New Roman"/>
                <w:b/>
                <w:sz w:val="24"/>
                <w:szCs w:val="24"/>
              </w:rPr>
            </w:pPr>
            <w:r w:rsidRPr="005755C9">
              <w:rPr>
                <w:rFonts w:ascii="Times New Roman" w:hAnsi="Times New Roman" w:cs="Times New Roman"/>
                <w:b/>
                <w:sz w:val="24"/>
                <w:szCs w:val="24"/>
              </w:rPr>
              <w:t>J u m l a h</w:t>
            </w:r>
          </w:p>
        </w:tc>
        <w:tc>
          <w:tcPr>
            <w:tcW w:w="1736" w:type="dxa"/>
            <w:vAlign w:val="center"/>
          </w:tcPr>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736" w:type="dxa"/>
            <w:tcBorders>
              <w:right w:val="nil"/>
            </w:tcBorders>
            <w:vAlign w:val="center"/>
          </w:tcPr>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187063" w:rsidRPr="00B046B9" w:rsidRDefault="00187063" w:rsidP="003106CC">
      <w:pPr>
        <w:pStyle w:val="ListParagraph"/>
        <w:spacing w:after="0" w:line="240" w:lineRule="auto"/>
        <w:ind w:left="0"/>
        <w:jc w:val="both"/>
        <w:rPr>
          <w:rFonts w:ascii="Times New Roman" w:hAnsi="Times New Roman" w:cs="Times New Roman"/>
          <w:sz w:val="24"/>
          <w:szCs w:val="24"/>
          <w:lang w:val="id-ID"/>
        </w:rPr>
      </w:pPr>
    </w:p>
    <w:p w:rsidR="00187063" w:rsidRDefault="00187063" w:rsidP="003106CC">
      <w:pPr>
        <w:pStyle w:val="ListParagraph"/>
        <w:spacing w:after="0" w:line="240" w:lineRule="auto"/>
        <w:ind w:left="0"/>
        <w:jc w:val="center"/>
        <w:rPr>
          <w:rFonts w:ascii="Times New Roman" w:hAnsi="Times New Roman" w:cs="Times New Roman"/>
          <w:sz w:val="24"/>
          <w:szCs w:val="24"/>
        </w:rPr>
      </w:pPr>
    </w:p>
    <w:p w:rsidR="00187063" w:rsidRDefault="00187063" w:rsidP="003106CC">
      <w:pPr>
        <w:spacing w:line="240" w:lineRule="auto"/>
        <w:ind w:left="0" w:firstLine="0"/>
        <w:rPr>
          <w:rFonts w:ascii="Times New Roman" w:hAnsi="Times New Roman" w:cs="Times New Roman"/>
          <w:sz w:val="24"/>
          <w:szCs w:val="24"/>
        </w:rPr>
      </w:pPr>
    </w:p>
    <w:p w:rsidR="00187063" w:rsidRDefault="00187063" w:rsidP="003106CC">
      <w:pPr>
        <w:spacing w:line="240" w:lineRule="auto"/>
        <w:ind w:left="0" w:firstLine="0"/>
        <w:rPr>
          <w:lang w:val="id-ID"/>
        </w:rPr>
      </w:pPr>
    </w:p>
    <w:p w:rsidR="00187063" w:rsidRDefault="00187063" w:rsidP="003106CC">
      <w:pPr>
        <w:spacing w:line="240" w:lineRule="auto"/>
        <w:ind w:left="0" w:firstLine="0"/>
        <w:rPr>
          <w:lang w:val="id-ID"/>
        </w:rPr>
      </w:pPr>
    </w:p>
    <w:p w:rsidR="00187063" w:rsidRDefault="00187063" w:rsidP="003106CC">
      <w:pPr>
        <w:spacing w:line="240" w:lineRule="auto"/>
        <w:ind w:left="0" w:firstLine="0"/>
        <w:rPr>
          <w:lang w:val="id-ID"/>
        </w:rPr>
      </w:pPr>
    </w:p>
    <w:p w:rsidR="00187063" w:rsidRPr="005755C9" w:rsidRDefault="00187063" w:rsidP="003106CC">
      <w:pPr>
        <w:spacing w:line="240" w:lineRule="auto"/>
        <w:ind w:left="0" w:firstLine="0"/>
        <w:rPr>
          <w:rFonts w:ascii="Times New Roman" w:hAnsi="Times New Roman" w:cs="Times New Roman"/>
          <w:sz w:val="24"/>
          <w:szCs w:val="24"/>
          <w:lang w:val="id-ID"/>
        </w:rPr>
      </w:pPr>
    </w:p>
    <w:p w:rsidR="00187063" w:rsidRPr="003A7CC3" w:rsidRDefault="00187063" w:rsidP="003106CC">
      <w:pPr>
        <w:spacing w:line="480" w:lineRule="auto"/>
        <w:ind w:left="0" w:firstLine="0"/>
        <w:rPr>
          <w:rFonts w:ascii="Times New Roman" w:hAnsi="Times New Roman" w:cs="Times New Roman"/>
          <w:lang w:val="id-ID"/>
        </w:rPr>
      </w:pPr>
    </w:p>
    <w:p w:rsidR="00B30587" w:rsidRDefault="00B30587" w:rsidP="003106CC">
      <w:pPr>
        <w:pStyle w:val="ListParagraph"/>
        <w:numPr>
          <w:ilvl w:val="0"/>
          <w:numId w:val="12"/>
        </w:numPr>
        <w:spacing w:after="0" w:line="480" w:lineRule="auto"/>
        <w:jc w:val="both"/>
        <w:rPr>
          <w:rFonts w:ascii="Times New Roman" w:hAnsi="Times New Roman" w:cs="Times New Roman"/>
          <w:sz w:val="24"/>
          <w:szCs w:val="24"/>
          <w:lang w:val="id-ID"/>
        </w:rPr>
        <w:sectPr w:rsidR="00B30587" w:rsidSect="00B30587">
          <w:type w:val="continuous"/>
          <w:pgSz w:w="12240" w:h="15840"/>
          <w:pgMar w:top="1701" w:right="1701" w:bottom="1701" w:left="2041" w:header="720" w:footer="720" w:gutter="0"/>
          <w:cols w:space="720"/>
          <w:docGrid w:linePitch="360"/>
        </w:sectPr>
      </w:pPr>
    </w:p>
    <w:p w:rsidR="00187063" w:rsidRDefault="00187063" w:rsidP="00EB536E">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Uji Normalitas Data</w:t>
      </w:r>
    </w:p>
    <w:p w:rsidR="00187063" w:rsidRPr="00106AD9" w:rsidRDefault="003106CC" w:rsidP="00EB536E">
      <w:pPr>
        <w:pStyle w:val="ListParagraph"/>
        <w:spacing w:after="0" w:line="360" w:lineRule="auto"/>
        <w:ind w:left="600" w:firstLine="153"/>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187063">
        <w:rPr>
          <w:rFonts w:ascii="Times New Roman" w:hAnsi="Times New Roman" w:cs="Times New Roman"/>
          <w:sz w:val="24"/>
          <w:szCs w:val="24"/>
          <w:lang w:val="id-ID"/>
        </w:rPr>
        <w:t xml:space="preserve">Analisis nilai dimulai dengan uji normalitas. Hal ini bertujuan untuk melihat apakah data penelitian ini normal atau tidak, maka di gunakan uji normalitas dengan </w:t>
      </w:r>
      <w:r w:rsidR="00187063" w:rsidRPr="00447863">
        <w:rPr>
          <w:rFonts w:ascii="Times New Roman" w:hAnsi="Times New Roman" w:cs="Times New Roman"/>
          <w:i/>
          <w:sz w:val="24"/>
          <w:szCs w:val="24"/>
          <w:lang w:val="id-ID"/>
        </w:rPr>
        <w:t>Kolmograv-Smirnov</w:t>
      </w:r>
      <w:r w:rsidR="00187063">
        <w:rPr>
          <w:rFonts w:ascii="Times New Roman" w:hAnsi="Times New Roman" w:cs="Times New Roman"/>
          <w:sz w:val="24"/>
          <w:szCs w:val="24"/>
          <w:lang w:val="id-ID"/>
        </w:rPr>
        <w:t xml:space="preserve">. Hasil uji statistic menunjukkan bahwa pada kelompok </w:t>
      </w:r>
      <w:r w:rsidR="00187063">
        <w:rPr>
          <w:rFonts w:ascii="Times New Roman" w:hAnsi="Times New Roman" w:cs="Times New Roman"/>
          <w:i/>
          <w:sz w:val="24"/>
          <w:szCs w:val="24"/>
          <w:lang w:val="id-ID"/>
        </w:rPr>
        <w:t>Hold relax</w:t>
      </w:r>
      <w:r w:rsidR="00187063">
        <w:rPr>
          <w:rFonts w:ascii="Times New Roman" w:hAnsi="Times New Roman" w:cs="Times New Roman"/>
          <w:sz w:val="24"/>
          <w:szCs w:val="24"/>
          <w:lang w:val="id-ID"/>
        </w:rPr>
        <w:t>nilai rata-rata pretest 111,</w:t>
      </w:r>
      <w:r w:rsidR="00187063" w:rsidRPr="00DE70F8">
        <w:rPr>
          <w:rFonts w:ascii="Times New Roman" w:hAnsi="Times New Roman" w:cs="Times New Roman"/>
          <w:sz w:val="24"/>
          <w:szCs w:val="24"/>
          <w:lang w:val="id-ID"/>
        </w:rPr>
        <w:t>00</w:t>
      </w:r>
      <w:r w:rsidR="00187063">
        <w:rPr>
          <w:rFonts w:ascii="Times New Roman" w:hAnsi="Times New Roman" w:cs="Times New Roman"/>
          <w:sz w:val="24"/>
          <w:szCs w:val="24"/>
          <w:lang w:val="id-ID"/>
        </w:rPr>
        <w:t xml:space="preserve"> ±9,</w:t>
      </w:r>
      <w:r w:rsidR="00187063" w:rsidRPr="00DE70F8">
        <w:rPr>
          <w:rFonts w:ascii="Times New Roman" w:hAnsi="Times New Roman" w:cs="Times New Roman"/>
          <w:sz w:val="24"/>
          <w:szCs w:val="24"/>
          <w:lang w:val="id-ID"/>
        </w:rPr>
        <w:t>618</w:t>
      </w:r>
      <w:r w:rsidR="00187063">
        <w:rPr>
          <w:rFonts w:ascii="Times New Roman" w:hAnsi="Times New Roman" w:cs="Times New Roman"/>
          <w:sz w:val="24"/>
          <w:szCs w:val="24"/>
          <w:lang w:val="id-ID"/>
        </w:rPr>
        <w:t xml:space="preserve"> dengan nilai </w:t>
      </w:r>
      <w:r w:rsidR="00187063">
        <w:rPr>
          <w:rFonts w:ascii="Times New Roman" w:hAnsi="Times New Roman" w:cs="Times New Roman"/>
          <w:i/>
          <w:sz w:val="24"/>
          <w:szCs w:val="24"/>
          <w:lang w:val="id-ID"/>
        </w:rPr>
        <w:t xml:space="preserve">kolmograf-smirnov </w:t>
      </w:r>
      <w:r w:rsidR="00187063">
        <w:rPr>
          <w:rFonts w:ascii="Times New Roman" w:hAnsi="Times New Roman" w:cs="Times New Roman"/>
          <w:sz w:val="24"/>
          <w:szCs w:val="24"/>
          <w:lang w:val="id-ID"/>
        </w:rPr>
        <w:t>0,</w:t>
      </w:r>
      <w:r w:rsidR="00187063" w:rsidRPr="00DE70F8">
        <w:rPr>
          <w:rFonts w:ascii="Times New Roman" w:hAnsi="Times New Roman" w:cs="Times New Roman"/>
          <w:sz w:val="24"/>
          <w:szCs w:val="24"/>
          <w:lang w:val="id-ID"/>
        </w:rPr>
        <w:t>316</w:t>
      </w:r>
      <w:r w:rsidR="00187063">
        <w:rPr>
          <w:rFonts w:ascii="Times New Roman" w:hAnsi="Times New Roman" w:cs="Times New Roman"/>
          <w:sz w:val="24"/>
          <w:szCs w:val="24"/>
          <w:lang w:val="id-ID"/>
        </w:rPr>
        <w:t xml:space="preserve"> serta taraf signifikan </w:t>
      </w:r>
      <w:r w:rsidR="00187063" w:rsidRPr="00E15C26">
        <w:rPr>
          <w:rFonts w:ascii="Times New Roman" w:hAnsi="Times New Roman" w:cs="Times New Roman"/>
          <w:sz w:val="24"/>
          <w:szCs w:val="24"/>
          <w:lang w:val="id-ID"/>
        </w:rPr>
        <w:t>1.000</w:t>
      </w:r>
      <w:r w:rsidR="00187063" w:rsidRPr="00177088">
        <w:rPr>
          <w:rFonts w:ascii="Times New Roman" w:hAnsi="Times New Roman" w:cs="Times New Roman"/>
          <w:sz w:val="24"/>
          <w:szCs w:val="24"/>
          <w:lang w:val="id-ID"/>
        </w:rPr>
        <w:t xml:space="preserve">(p&gt;0,05), dan nilai rata-rata posttest 118,00 ±9,083 dengan nilai </w:t>
      </w:r>
      <w:r w:rsidR="00187063" w:rsidRPr="00106AD9">
        <w:rPr>
          <w:rFonts w:ascii="Times New Roman" w:hAnsi="Times New Roman" w:cs="Times New Roman"/>
          <w:i/>
          <w:sz w:val="24"/>
          <w:szCs w:val="24"/>
          <w:lang w:val="id-ID"/>
        </w:rPr>
        <w:t>kolmograf-smirnov</w:t>
      </w:r>
      <w:r w:rsidR="00187063" w:rsidRPr="00177088">
        <w:rPr>
          <w:rFonts w:ascii="Times New Roman" w:hAnsi="Times New Roman" w:cs="Times New Roman"/>
          <w:sz w:val="24"/>
          <w:szCs w:val="24"/>
          <w:lang w:val="id-ID"/>
        </w:rPr>
        <w:t xml:space="preserve">0,513 serta taraf signifikan </w:t>
      </w:r>
      <w:r w:rsidR="00187063" w:rsidRPr="00177088">
        <w:rPr>
          <w:rFonts w:ascii="Times New Roman" w:hAnsi="Times New Roman" w:cs="Times New Roman"/>
          <w:lang w:val="id-ID"/>
        </w:rPr>
        <w:t>0,</w:t>
      </w:r>
      <w:r w:rsidR="00187063" w:rsidRPr="00177088">
        <w:rPr>
          <w:rFonts w:ascii="Times New Roman" w:hAnsi="Times New Roman" w:cs="Times New Roman"/>
        </w:rPr>
        <w:t>955</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xml:space="preserve"> dan nilai rata-rata </w:t>
      </w:r>
      <w:r w:rsidR="00187063">
        <w:rPr>
          <w:rFonts w:ascii="Times New Roman" w:hAnsi="Times New Roman" w:cs="Times New Roman"/>
          <w:sz w:val="24"/>
          <w:szCs w:val="24"/>
          <w:lang w:val="id-ID"/>
        </w:rPr>
        <w:lastRenderedPageBreak/>
        <w:t>selisih 7,</w:t>
      </w:r>
      <w:r w:rsidR="00187063" w:rsidRPr="00DE70F8">
        <w:rPr>
          <w:rFonts w:ascii="Times New Roman" w:hAnsi="Times New Roman" w:cs="Times New Roman"/>
          <w:sz w:val="24"/>
          <w:szCs w:val="24"/>
          <w:lang w:val="id-ID"/>
        </w:rPr>
        <w:t>00</w:t>
      </w:r>
      <w:r w:rsidR="00187063">
        <w:rPr>
          <w:rFonts w:ascii="Times New Roman" w:hAnsi="Times New Roman" w:cs="Times New Roman"/>
          <w:sz w:val="24"/>
          <w:szCs w:val="24"/>
          <w:lang w:val="id-ID"/>
        </w:rPr>
        <w:t xml:space="preserve"> ±4,472 dengan nilai kolmograf-smirnov 0,</w:t>
      </w:r>
      <w:r w:rsidR="00187063" w:rsidRPr="00DE70F8">
        <w:rPr>
          <w:rFonts w:ascii="Times New Roman" w:hAnsi="Times New Roman" w:cs="Times New Roman"/>
          <w:sz w:val="24"/>
          <w:szCs w:val="24"/>
          <w:lang w:val="id-ID"/>
        </w:rPr>
        <w:t>780</w:t>
      </w:r>
      <w:r w:rsidR="00187063">
        <w:rPr>
          <w:rFonts w:ascii="Times New Roman" w:hAnsi="Times New Roman" w:cs="Times New Roman"/>
          <w:sz w:val="24"/>
          <w:szCs w:val="24"/>
          <w:lang w:val="id-ID"/>
        </w:rPr>
        <w:t xml:space="preserve"> serta taraf signifikan 0,</w:t>
      </w:r>
      <w:r w:rsidR="00187063" w:rsidRPr="00E15C26">
        <w:rPr>
          <w:rFonts w:ascii="Times New Roman" w:hAnsi="Times New Roman" w:cs="Times New Roman"/>
          <w:sz w:val="24"/>
          <w:szCs w:val="24"/>
          <w:lang w:val="id-ID"/>
        </w:rPr>
        <w:t>577</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xml:space="preserve">. Sedangkan untuk kelompok </w:t>
      </w:r>
      <w:r w:rsidR="00187063" w:rsidRPr="00177088">
        <w:rPr>
          <w:rFonts w:ascii="Times New Roman" w:hAnsi="Times New Roman" w:cs="Times New Roman"/>
          <w:i/>
          <w:sz w:val="24"/>
          <w:szCs w:val="24"/>
          <w:lang w:val="id-ID"/>
        </w:rPr>
        <w:t>Contract Relax</w:t>
      </w:r>
      <w:r w:rsidR="00187063">
        <w:rPr>
          <w:rFonts w:ascii="Times New Roman" w:hAnsi="Times New Roman" w:cs="Times New Roman"/>
          <w:sz w:val="24"/>
          <w:szCs w:val="24"/>
          <w:lang w:val="id-ID"/>
        </w:rPr>
        <w:t xml:space="preserve"> nilai rata-rata pretest 119,00 ±6,</w:t>
      </w:r>
      <w:r w:rsidR="00187063" w:rsidRPr="00DE70F8">
        <w:rPr>
          <w:rFonts w:ascii="Times New Roman" w:hAnsi="Times New Roman" w:cs="Times New Roman"/>
          <w:sz w:val="24"/>
          <w:szCs w:val="24"/>
          <w:lang w:val="id-ID"/>
        </w:rPr>
        <w:t>519</w:t>
      </w:r>
      <w:r w:rsidR="00187063">
        <w:rPr>
          <w:rFonts w:ascii="Times New Roman" w:hAnsi="Times New Roman" w:cs="Times New Roman"/>
          <w:sz w:val="24"/>
          <w:szCs w:val="24"/>
          <w:lang w:val="id-ID"/>
        </w:rPr>
        <w:t xml:space="preserve"> dengan nilai kolmograf-smirnov 0,</w:t>
      </w:r>
      <w:r w:rsidR="00187063" w:rsidRPr="00DE70F8">
        <w:rPr>
          <w:rFonts w:ascii="Times New Roman" w:hAnsi="Times New Roman" w:cs="Times New Roman"/>
          <w:sz w:val="24"/>
          <w:szCs w:val="24"/>
          <w:lang w:val="id-ID"/>
        </w:rPr>
        <w:t>495</w:t>
      </w:r>
      <w:r w:rsidR="00187063">
        <w:rPr>
          <w:rFonts w:ascii="Times New Roman" w:hAnsi="Times New Roman" w:cs="Times New Roman"/>
          <w:sz w:val="24"/>
          <w:szCs w:val="24"/>
          <w:lang w:val="id-ID"/>
        </w:rPr>
        <w:t xml:space="preserve"> serta taraf signifikan 0,</w:t>
      </w:r>
      <w:r w:rsidR="00187063" w:rsidRPr="00E15C26">
        <w:rPr>
          <w:rFonts w:ascii="Times New Roman" w:hAnsi="Times New Roman" w:cs="Times New Roman"/>
          <w:sz w:val="24"/>
          <w:szCs w:val="24"/>
          <w:lang w:val="id-ID"/>
        </w:rPr>
        <w:t>967</w:t>
      </w:r>
      <w:r w:rsidR="00B30587">
        <w:rPr>
          <w:rFonts w:ascii="Times New Roman" w:hAnsi="Times New Roman" w:cs="Times New Roman"/>
          <w:sz w:val="24"/>
          <w:szCs w:val="24"/>
        </w:rPr>
        <w:t xml:space="preserve"> </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dan nilai rata-rata posttest 123,00 ±</w:t>
      </w:r>
      <w:r w:rsidR="00187063" w:rsidRPr="00A37068">
        <w:rPr>
          <w:rFonts w:ascii="Times New Roman" w:hAnsi="Times New Roman" w:cs="Times New Roman"/>
          <w:sz w:val="24"/>
          <w:szCs w:val="24"/>
          <w:lang w:val="id-ID"/>
        </w:rPr>
        <w:t>8,367</w:t>
      </w:r>
      <w:r w:rsidR="00187063">
        <w:rPr>
          <w:rFonts w:ascii="Times New Roman" w:hAnsi="Times New Roman" w:cs="Times New Roman"/>
          <w:sz w:val="24"/>
          <w:szCs w:val="24"/>
          <w:lang w:val="id-ID"/>
        </w:rPr>
        <w:t xml:space="preserve"> dengan nilai kolmograf-smirnov </w:t>
      </w:r>
      <w:r w:rsidR="00187063" w:rsidRPr="00A37068">
        <w:rPr>
          <w:rFonts w:ascii="Times New Roman" w:hAnsi="Times New Roman" w:cs="Times New Roman"/>
          <w:sz w:val="24"/>
          <w:szCs w:val="24"/>
          <w:lang w:val="id-ID"/>
        </w:rPr>
        <w:t>0,450</w:t>
      </w:r>
      <w:r w:rsidR="00187063">
        <w:rPr>
          <w:rFonts w:ascii="Times New Roman" w:hAnsi="Times New Roman" w:cs="Times New Roman"/>
          <w:sz w:val="24"/>
          <w:szCs w:val="24"/>
          <w:lang w:val="id-ID"/>
        </w:rPr>
        <w:t xml:space="preserve"> serta taraf signifikan 0,</w:t>
      </w:r>
      <w:r w:rsidR="00187063" w:rsidRPr="00E15C26">
        <w:rPr>
          <w:rFonts w:ascii="Times New Roman" w:hAnsi="Times New Roman" w:cs="Times New Roman"/>
          <w:sz w:val="24"/>
          <w:szCs w:val="24"/>
          <w:lang w:val="id-ID"/>
        </w:rPr>
        <w:t>987</w:t>
      </w:r>
      <w:r w:rsidR="00B30587">
        <w:rPr>
          <w:rFonts w:ascii="Times New Roman" w:hAnsi="Times New Roman" w:cs="Times New Roman"/>
          <w:sz w:val="24"/>
          <w:szCs w:val="24"/>
        </w:rPr>
        <w:t xml:space="preserve"> </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dan nilai rata-rata selisih 4,</w:t>
      </w:r>
      <w:r w:rsidR="00187063" w:rsidRPr="00DE70F8">
        <w:rPr>
          <w:rFonts w:ascii="Times New Roman" w:hAnsi="Times New Roman" w:cs="Times New Roman"/>
          <w:sz w:val="24"/>
          <w:szCs w:val="24"/>
          <w:lang w:val="id-ID"/>
        </w:rPr>
        <w:t>00</w:t>
      </w:r>
      <w:r w:rsidR="00187063">
        <w:rPr>
          <w:rFonts w:ascii="Times New Roman" w:hAnsi="Times New Roman" w:cs="Times New Roman"/>
          <w:sz w:val="24"/>
          <w:szCs w:val="24"/>
          <w:lang w:val="id-ID"/>
        </w:rPr>
        <w:t xml:space="preserve"> ±4,</w:t>
      </w:r>
      <w:r w:rsidR="00187063" w:rsidRPr="00DE70F8">
        <w:rPr>
          <w:rFonts w:ascii="Times New Roman" w:hAnsi="Times New Roman" w:cs="Times New Roman"/>
          <w:sz w:val="24"/>
          <w:szCs w:val="24"/>
          <w:lang w:val="id-ID"/>
        </w:rPr>
        <w:t>183</w:t>
      </w:r>
      <w:r w:rsidR="00187063">
        <w:rPr>
          <w:rFonts w:ascii="Times New Roman" w:hAnsi="Times New Roman" w:cs="Times New Roman"/>
          <w:sz w:val="24"/>
          <w:szCs w:val="24"/>
          <w:lang w:val="id-ID"/>
        </w:rPr>
        <w:t xml:space="preserve"> dengan nilai kolmograf-smirnov 0,515 serta taraf signifikan </w:t>
      </w:r>
      <w:r w:rsidR="00187063" w:rsidRPr="00A37068">
        <w:rPr>
          <w:rFonts w:ascii="Times New Roman" w:hAnsi="Times New Roman" w:cs="Times New Roman"/>
          <w:sz w:val="24"/>
          <w:szCs w:val="24"/>
          <w:lang w:val="id-ID"/>
        </w:rPr>
        <w:t>0,953</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xml:space="preserve">. Hasil uji statistic tersebut menunjukkan bahwa data </w:t>
      </w:r>
      <w:r w:rsidR="00187063">
        <w:rPr>
          <w:rFonts w:ascii="Times New Roman" w:hAnsi="Times New Roman" w:cs="Times New Roman"/>
          <w:sz w:val="24"/>
          <w:szCs w:val="24"/>
          <w:lang w:val="id-ID"/>
        </w:rPr>
        <w:lastRenderedPageBreak/>
        <w:t xml:space="preserve">penelitian berdistribusi normal karena ada perbedaan yang signifikan yaitu </w:t>
      </w:r>
      <w:r w:rsidR="00187063" w:rsidRPr="00177088">
        <w:rPr>
          <w:rFonts w:ascii="Times New Roman" w:hAnsi="Times New Roman" w:cs="Times New Roman"/>
          <w:sz w:val="24"/>
          <w:szCs w:val="24"/>
          <w:lang w:val="id-ID"/>
        </w:rPr>
        <w:t>p&gt;0,05</w:t>
      </w:r>
      <w:r w:rsidR="00187063">
        <w:rPr>
          <w:rFonts w:ascii="Times New Roman" w:hAnsi="Times New Roman" w:cs="Times New Roman"/>
          <w:sz w:val="24"/>
          <w:szCs w:val="24"/>
          <w:lang w:val="id-ID"/>
        </w:rPr>
        <w:t>. Dengan demikian maka di gunakan uji parametrik</w:t>
      </w:r>
    </w:p>
    <w:p w:rsidR="00187063" w:rsidRPr="006D46B3" w:rsidRDefault="00187063" w:rsidP="00EB536E">
      <w:pPr>
        <w:pStyle w:val="ListParagraph"/>
        <w:numPr>
          <w:ilvl w:val="0"/>
          <w:numId w:val="12"/>
        </w:numPr>
        <w:spacing w:after="0" w:line="36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Distribusi nilai ROM sebelum dan sesudah pemberian </w:t>
      </w:r>
      <w:r w:rsidRPr="006D46B3">
        <w:rPr>
          <w:rFonts w:ascii="Times New Roman" w:hAnsi="Times New Roman" w:cs="Times New Roman"/>
          <w:i/>
          <w:sz w:val="24"/>
          <w:szCs w:val="24"/>
          <w:lang w:val="id-ID"/>
        </w:rPr>
        <w:t>hold relax</w:t>
      </w:r>
    </w:p>
    <w:p w:rsidR="00187063" w:rsidRDefault="00187063" w:rsidP="00EB536E">
      <w:pPr>
        <w:pStyle w:val="ListParagraph"/>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Pengukuran ROM dilakukan sebanyak 2 kali yaitu sesaat sebelum intervensi </w:t>
      </w:r>
      <w:r>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dan </w:t>
      </w:r>
      <w:r>
        <w:rPr>
          <w:rFonts w:ascii="Times New Roman" w:hAnsi="Times New Roman" w:cs="Times New Roman"/>
          <w:sz w:val="24"/>
          <w:szCs w:val="24"/>
          <w:lang w:val="id-ID"/>
        </w:rPr>
        <w:lastRenderedPageBreak/>
        <w:t xml:space="preserve">sehari setelah pemberian intervensi sebanyak 9 kali, pengukuran ini dilakukan untuk melihat pengaruh pemberian </w:t>
      </w:r>
      <w:r>
        <w:rPr>
          <w:rFonts w:ascii="Times New Roman" w:hAnsi="Times New Roman" w:cs="Times New Roman"/>
          <w:i/>
          <w:sz w:val="24"/>
          <w:szCs w:val="24"/>
          <w:lang w:val="id-ID"/>
        </w:rPr>
        <w:t xml:space="preserve">hold relax </w:t>
      </w:r>
      <w:r>
        <w:rPr>
          <w:rFonts w:ascii="Times New Roman" w:hAnsi="Times New Roman" w:cs="Times New Roman"/>
          <w:sz w:val="24"/>
          <w:szCs w:val="24"/>
          <w:lang w:val="id-ID"/>
        </w:rPr>
        <w:t xml:space="preserve">sehingga dapat diketahui adanya perbedaan bukan disebabkan karena variabel lain tetapi akibat pemberian </w:t>
      </w:r>
      <w:r>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Untuk lebih jelasnya dapat dilihat pada tabel sebagai berikut.</w:t>
      </w:r>
    </w:p>
    <w:p w:rsidR="00B30587" w:rsidRDefault="00B30587" w:rsidP="003106CC">
      <w:pPr>
        <w:pStyle w:val="ListParagraph"/>
        <w:spacing w:after="0" w:line="240" w:lineRule="auto"/>
        <w:ind w:left="0"/>
        <w:jc w:val="center"/>
        <w:rPr>
          <w:rFonts w:ascii="Times New Roman" w:hAnsi="Times New Roman" w:cs="Times New Roman"/>
          <w:sz w:val="24"/>
          <w:szCs w:val="24"/>
        </w:rPr>
        <w:sectPr w:rsidR="00B30587" w:rsidSect="00B30587">
          <w:type w:val="continuous"/>
          <w:pgSz w:w="12240" w:h="15840"/>
          <w:pgMar w:top="1701" w:right="1701" w:bottom="1701" w:left="2041" w:header="720" w:footer="720" w:gutter="0"/>
          <w:cols w:num="2" w:space="720"/>
          <w:docGrid w:linePitch="360"/>
        </w:sectPr>
      </w:pPr>
    </w:p>
    <w:p w:rsidR="00B30587" w:rsidRDefault="00B30587" w:rsidP="003106CC">
      <w:pPr>
        <w:pStyle w:val="ListParagraph"/>
        <w:spacing w:after="0" w:line="240" w:lineRule="auto"/>
        <w:ind w:left="0"/>
        <w:jc w:val="center"/>
        <w:rPr>
          <w:rFonts w:ascii="Times New Roman" w:hAnsi="Times New Roman" w:cs="Times New Roman"/>
          <w:sz w:val="24"/>
          <w:szCs w:val="24"/>
        </w:rPr>
      </w:pPr>
    </w:p>
    <w:p w:rsidR="00187063" w:rsidRPr="00106AD9" w:rsidRDefault="00187063" w:rsidP="003106CC">
      <w:pPr>
        <w:pStyle w:val="ListParagraph"/>
        <w:spacing w:after="0" w:line="240" w:lineRule="auto"/>
        <w:ind w:left="0"/>
        <w:jc w:val="center"/>
        <w:rPr>
          <w:rFonts w:ascii="Times New Roman" w:hAnsi="Times New Roman" w:cs="Times New Roman"/>
          <w:sz w:val="24"/>
          <w:szCs w:val="24"/>
          <w:lang w:val="id-ID"/>
        </w:rPr>
      </w:pPr>
      <w:proofErr w:type="gramStart"/>
      <w:r>
        <w:rPr>
          <w:rFonts w:ascii="Times New Roman" w:hAnsi="Times New Roman" w:cs="Times New Roman"/>
          <w:sz w:val="24"/>
          <w:szCs w:val="24"/>
        </w:rPr>
        <w:t>Tabel .</w:t>
      </w:r>
      <w:r>
        <w:rPr>
          <w:rFonts w:ascii="Times New Roman" w:hAnsi="Times New Roman" w:cs="Times New Roman"/>
          <w:sz w:val="24"/>
          <w:szCs w:val="24"/>
          <w:lang w:val="id-ID"/>
        </w:rPr>
        <w:t>3</w:t>
      </w:r>
      <w:r w:rsidR="003106CC">
        <w:rPr>
          <w:rFonts w:ascii="Times New Roman" w:hAnsi="Times New Roman" w:cs="Times New Roman"/>
          <w:sz w:val="24"/>
          <w:szCs w:val="24"/>
        </w:rPr>
        <w:t>.</w:t>
      </w:r>
      <w:proofErr w:type="gramEnd"/>
      <w:r w:rsidR="003106CC">
        <w:rPr>
          <w:rFonts w:ascii="Times New Roman" w:hAnsi="Times New Roman" w:cs="Times New Roman"/>
          <w:sz w:val="24"/>
          <w:szCs w:val="24"/>
        </w:rPr>
        <w:t xml:space="preserve"> </w:t>
      </w:r>
      <w:r w:rsidRPr="00B833BF">
        <w:rPr>
          <w:rFonts w:ascii="Times New Roman" w:hAnsi="Times New Roman" w:cs="Times New Roman"/>
          <w:sz w:val="24"/>
          <w:szCs w:val="24"/>
          <w:lang w:val="id-ID"/>
        </w:rPr>
        <w:t>Nilai ROM Sebelum dan Sesudah Pemberian</w:t>
      </w:r>
      <w:r>
        <w:rPr>
          <w:rFonts w:ascii="Times New Roman" w:hAnsi="Times New Roman" w:cs="Times New Roman"/>
          <w:i/>
          <w:sz w:val="24"/>
          <w:szCs w:val="24"/>
          <w:lang w:val="id-ID"/>
        </w:rPr>
        <w:t>hold relax</w:t>
      </w:r>
    </w:p>
    <w:tbl>
      <w:tblPr>
        <w:tblStyle w:val="TableGrid"/>
        <w:tblpPr w:leftFromText="180" w:rightFromText="180" w:vertAnchor="text" w:horzAnchor="page" w:tblpX="3282" w:tblpY="128"/>
        <w:tblOverlap w:val="never"/>
        <w:tblW w:w="0" w:type="auto"/>
        <w:tblLook w:val="04A0" w:firstRow="1" w:lastRow="0" w:firstColumn="1" w:lastColumn="0" w:noHBand="0" w:noVBand="1"/>
      </w:tblPr>
      <w:tblGrid>
        <w:gridCol w:w="876"/>
        <w:gridCol w:w="885"/>
        <w:gridCol w:w="973"/>
        <w:gridCol w:w="896"/>
        <w:gridCol w:w="898"/>
        <w:gridCol w:w="899"/>
        <w:gridCol w:w="813"/>
      </w:tblGrid>
      <w:tr w:rsidR="00187063" w:rsidTr="00090C46">
        <w:trPr>
          <w:trHeight w:val="417"/>
        </w:trPr>
        <w:tc>
          <w:tcPr>
            <w:tcW w:w="3600" w:type="dxa"/>
            <w:gridSpan w:val="4"/>
            <w:tcBorders>
              <w:bottom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Nilai ROM</w:t>
            </w:r>
          </w:p>
        </w:tc>
        <w:tc>
          <w:tcPr>
            <w:tcW w:w="898"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w:t>
            </w:r>
          </w:p>
        </w:tc>
        <w:tc>
          <w:tcPr>
            <w:tcW w:w="899"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w:t>
            </w:r>
          </w:p>
        </w:tc>
        <w:tc>
          <w:tcPr>
            <w:tcW w:w="813"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Ket</w:t>
            </w:r>
          </w:p>
        </w:tc>
      </w:tr>
      <w:tr w:rsidR="00187063" w:rsidTr="00090C46">
        <w:trPr>
          <w:trHeight w:val="276"/>
        </w:trPr>
        <w:tc>
          <w:tcPr>
            <w:tcW w:w="1731" w:type="dxa"/>
            <w:gridSpan w:val="2"/>
            <w:tcBorders>
              <w:top w:val="single" w:sz="4" w:space="0" w:color="auto"/>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Pretest</w:t>
            </w:r>
          </w:p>
        </w:tc>
        <w:tc>
          <w:tcPr>
            <w:tcW w:w="1869" w:type="dxa"/>
            <w:gridSpan w:val="2"/>
            <w:tcBorders>
              <w:top w:val="single" w:sz="4" w:space="0" w:color="auto"/>
              <w:lef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Post test</w:t>
            </w:r>
          </w:p>
        </w:tc>
        <w:tc>
          <w:tcPr>
            <w:tcW w:w="898"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99"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13" w:type="dxa"/>
            <w:vMerge/>
          </w:tcPr>
          <w:p w:rsidR="00187063" w:rsidRDefault="00187063" w:rsidP="003106CC">
            <w:pPr>
              <w:pStyle w:val="ListParagraph"/>
              <w:ind w:left="0"/>
              <w:jc w:val="both"/>
              <w:rPr>
                <w:rFonts w:ascii="Times New Roman" w:hAnsi="Times New Roman" w:cs="Times New Roman"/>
                <w:sz w:val="24"/>
                <w:szCs w:val="24"/>
                <w:lang w:val="id-ID"/>
              </w:rPr>
            </w:pPr>
          </w:p>
        </w:tc>
      </w:tr>
      <w:tr w:rsidR="00187063" w:rsidTr="00090C46">
        <w:trPr>
          <w:trHeight w:val="326"/>
        </w:trPr>
        <w:tc>
          <w:tcPr>
            <w:tcW w:w="846" w:type="dxa"/>
            <w:tcBorders>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Mean</w:t>
            </w:r>
          </w:p>
        </w:tc>
        <w:tc>
          <w:tcPr>
            <w:tcW w:w="885" w:type="dxa"/>
            <w:tcBorders>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SD</w:t>
            </w:r>
          </w:p>
        </w:tc>
        <w:tc>
          <w:tcPr>
            <w:tcW w:w="973" w:type="dxa"/>
            <w:tcBorders>
              <w:left w:val="single" w:sz="4" w:space="0" w:color="auto"/>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Mean</w:t>
            </w:r>
          </w:p>
        </w:tc>
        <w:tc>
          <w:tcPr>
            <w:tcW w:w="896" w:type="dxa"/>
            <w:tcBorders>
              <w:lef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SD</w:t>
            </w:r>
          </w:p>
        </w:tc>
        <w:tc>
          <w:tcPr>
            <w:tcW w:w="898"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-3,</w:t>
            </w:r>
            <w:r w:rsidRPr="00D20ADC">
              <w:rPr>
                <w:rFonts w:ascii="Times New Roman" w:hAnsi="Times New Roman" w:cs="Times New Roman"/>
                <w:sz w:val="24"/>
                <w:szCs w:val="24"/>
                <w:lang w:val="id-ID"/>
              </w:rPr>
              <w:t>500</w:t>
            </w:r>
          </w:p>
        </w:tc>
        <w:tc>
          <w:tcPr>
            <w:tcW w:w="899"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Pr="00125C43">
              <w:rPr>
                <w:rFonts w:ascii="Times New Roman" w:hAnsi="Times New Roman" w:cs="Times New Roman"/>
                <w:sz w:val="24"/>
                <w:szCs w:val="24"/>
                <w:lang w:val="id-ID"/>
              </w:rPr>
              <w:t>025</w:t>
            </w:r>
          </w:p>
        </w:tc>
        <w:tc>
          <w:tcPr>
            <w:tcW w:w="813"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w:t>
            </w:r>
          </w:p>
        </w:tc>
      </w:tr>
      <w:tr w:rsidR="00187063" w:rsidTr="00090C46">
        <w:trPr>
          <w:trHeight w:val="557"/>
        </w:trPr>
        <w:tc>
          <w:tcPr>
            <w:tcW w:w="846" w:type="dxa"/>
            <w:tcBorders>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111,</w:t>
            </w:r>
            <w:r w:rsidRPr="00D20ADC">
              <w:rPr>
                <w:rFonts w:ascii="Times New Roman" w:hAnsi="Times New Roman" w:cs="Times New Roman"/>
                <w:sz w:val="24"/>
                <w:szCs w:val="24"/>
                <w:lang w:val="id-ID"/>
              </w:rPr>
              <w:t>00</w:t>
            </w:r>
          </w:p>
        </w:tc>
        <w:tc>
          <w:tcPr>
            <w:tcW w:w="885" w:type="dxa"/>
            <w:tcBorders>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w:t>
            </w:r>
            <w:r w:rsidRPr="00D20ADC">
              <w:rPr>
                <w:rFonts w:ascii="Times New Roman" w:hAnsi="Times New Roman" w:cs="Times New Roman"/>
                <w:sz w:val="24"/>
                <w:szCs w:val="24"/>
                <w:lang w:val="id-ID"/>
              </w:rPr>
              <w:t>618</w:t>
            </w:r>
          </w:p>
        </w:tc>
        <w:tc>
          <w:tcPr>
            <w:tcW w:w="973" w:type="dxa"/>
            <w:tcBorders>
              <w:left w:val="single" w:sz="4" w:space="0" w:color="auto"/>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118,0</w:t>
            </w:r>
            <w:r w:rsidRPr="00D20ADC">
              <w:rPr>
                <w:rFonts w:ascii="Times New Roman" w:hAnsi="Times New Roman" w:cs="Times New Roman"/>
                <w:sz w:val="24"/>
                <w:szCs w:val="24"/>
                <w:lang w:val="id-ID"/>
              </w:rPr>
              <w:t>0</w:t>
            </w:r>
          </w:p>
        </w:tc>
        <w:tc>
          <w:tcPr>
            <w:tcW w:w="896" w:type="dxa"/>
            <w:tcBorders>
              <w:lef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w:t>
            </w:r>
            <w:r w:rsidRPr="00D20ADC">
              <w:rPr>
                <w:rFonts w:ascii="Times New Roman" w:hAnsi="Times New Roman" w:cs="Times New Roman"/>
                <w:sz w:val="24"/>
                <w:szCs w:val="24"/>
                <w:lang w:val="id-ID"/>
              </w:rPr>
              <w:t>083</w:t>
            </w:r>
          </w:p>
        </w:tc>
        <w:tc>
          <w:tcPr>
            <w:tcW w:w="898"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99"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13" w:type="dxa"/>
            <w:vMerge/>
          </w:tcPr>
          <w:p w:rsidR="00187063" w:rsidRDefault="00187063" w:rsidP="003106CC">
            <w:pPr>
              <w:pStyle w:val="ListParagraph"/>
              <w:ind w:left="0"/>
              <w:jc w:val="both"/>
              <w:rPr>
                <w:rFonts w:ascii="Times New Roman" w:hAnsi="Times New Roman" w:cs="Times New Roman"/>
                <w:sz w:val="24"/>
                <w:szCs w:val="24"/>
                <w:lang w:val="id-ID"/>
              </w:rPr>
            </w:pPr>
          </w:p>
        </w:tc>
      </w:tr>
    </w:tbl>
    <w:p w:rsidR="00187063" w:rsidRPr="00B833BF" w:rsidRDefault="00187063" w:rsidP="003106CC">
      <w:pPr>
        <w:spacing w:line="240" w:lineRule="auto"/>
        <w:ind w:left="0" w:firstLine="0"/>
        <w:jc w:val="center"/>
        <w:rPr>
          <w:rFonts w:ascii="Times New Roman" w:hAnsi="Times New Roman" w:cs="Times New Roman"/>
          <w:sz w:val="24"/>
          <w:szCs w:val="24"/>
          <w:lang w:val="id-ID"/>
        </w:rPr>
      </w:pPr>
    </w:p>
    <w:p w:rsidR="00187063" w:rsidRDefault="00187063" w:rsidP="003106CC">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br w:type="textWrapping" w:clear="all"/>
      </w:r>
      <w:r w:rsidR="003106CC">
        <w:rPr>
          <w:rFonts w:ascii="Times New Roman" w:hAnsi="Times New Roman" w:cs="Times New Roman"/>
          <w:sz w:val="24"/>
          <w:szCs w:val="24"/>
        </w:rPr>
        <w:t xml:space="preserve">                    </w:t>
      </w:r>
      <w:r>
        <w:rPr>
          <w:rFonts w:ascii="Times New Roman" w:hAnsi="Times New Roman" w:cs="Times New Roman"/>
          <w:sz w:val="24"/>
          <w:szCs w:val="24"/>
          <w:lang w:val="id-ID"/>
        </w:rPr>
        <w:t>Keterangan : Uji t-paired, S= Berbeda Signifikan</w:t>
      </w:r>
    </w:p>
    <w:p w:rsidR="00187063" w:rsidRPr="0076565D" w:rsidRDefault="00187063" w:rsidP="003106CC">
      <w:pPr>
        <w:pStyle w:val="ListParagraph"/>
        <w:spacing w:after="0" w:line="240" w:lineRule="auto"/>
        <w:ind w:left="0"/>
        <w:jc w:val="both"/>
        <w:rPr>
          <w:rFonts w:ascii="Times New Roman" w:hAnsi="Times New Roman" w:cs="Times New Roman"/>
          <w:sz w:val="24"/>
          <w:szCs w:val="24"/>
          <w:lang w:val="id-ID"/>
        </w:rPr>
      </w:pPr>
    </w:p>
    <w:p w:rsidR="00B30587" w:rsidRDefault="00B30587" w:rsidP="003106CC">
      <w:pPr>
        <w:pStyle w:val="ListParagraph"/>
        <w:spacing w:after="0" w:line="480" w:lineRule="auto"/>
        <w:ind w:left="567"/>
        <w:jc w:val="both"/>
        <w:rPr>
          <w:rFonts w:ascii="Times New Roman" w:hAnsi="Times New Roman" w:cs="Times New Roman"/>
          <w:sz w:val="24"/>
          <w:szCs w:val="24"/>
          <w:lang w:val="id-ID"/>
        </w:rPr>
        <w:sectPr w:rsidR="00B30587" w:rsidSect="00B30587">
          <w:type w:val="continuous"/>
          <w:pgSz w:w="12240" w:h="15840"/>
          <w:pgMar w:top="1701" w:right="1701" w:bottom="1701" w:left="2041" w:header="720" w:footer="720" w:gutter="0"/>
          <w:cols w:space="720"/>
          <w:docGrid w:linePitch="360"/>
        </w:sectPr>
      </w:pPr>
    </w:p>
    <w:p w:rsidR="00187063" w:rsidRPr="00125C43" w:rsidRDefault="00187063" w:rsidP="00EB536E">
      <w:pPr>
        <w:pStyle w:val="ListParagraph"/>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Hasil uji statistik di atas menunjukkan bahwa pada kelompok </w:t>
      </w:r>
      <w:r w:rsidRPr="006D46B3">
        <w:rPr>
          <w:rFonts w:ascii="Times New Roman" w:hAnsi="Times New Roman" w:cs="Times New Roman"/>
          <w:i/>
          <w:sz w:val="24"/>
          <w:szCs w:val="24"/>
          <w:lang w:val="id-ID"/>
        </w:rPr>
        <w:t>hold relax</w:t>
      </w:r>
      <w:r>
        <w:rPr>
          <w:rFonts w:ascii="Times New Roman" w:hAnsi="Times New Roman" w:cs="Times New Roman"/>
          <w:sz w:val="24"/>
          <w:szCs w:val="24"/>
          <w:lang w:val="id-ID"/>
        </w:rPr>
        <w:t>nilai rata-rata pretest yaitu 111,00 ±9,618 dan nilai rata-rata posttest yaitu 118,00 ±9,</w:t>
      </w:r>
      <w:r w:rsidRPr="00D20ADC">
        <w:rPr>
          <w:rFonts w:ascii="Times New Roman" w:hAnsi="Times New Roman" w:cs="Times New Roman"/>
          <w:sz w:val="24"/>
          <w:szCs w:val="24"/>
          <w:lang w:val="id-ID"/>
        </w:rPr>
        <w:t>083</w:t>
      </w:r>
      <w:r>
        <w:rPr>
          <w:rFonts w:ascii="Times New Roman" w:hAnsi="Times New Roman" w:cs="Times New Roman"/>
          <w:sz w:val="24"/>
          <w:szCs w:val="24"/>
          <w:lang w:val="id-ID"/>
        </w:rPr>
        <w:t xml:space="preserve"> dan menunjukkan hasil uji t-paired yaitu diperoleh nilai t sebesar -3,</w:t>
      </w:r>
      <w:r w:rsidRPr="00D20ADC">
        <w:rPr>
          <w:rFonts w:ascii="Times New Roman" w:hAnsi="Times New Roman" w:cs="Times New Roman"/>
          <w:sz w:val="24"/>
          <w:szCs w:val="24"/>
          <w:lang w:val="id-ID"/>
        </w:rPr>
        <w:t>500</w:t>
      </w:r>
      <w:r>
        <w:rPr>
          <w:rFonts w:ascii="Times New Roman" w:hAnsi="Times New Roman" w:cs="Times New Roman"/>
          <w:sz w:val="24"/>
          <w:szCs w:val="24"/>
          <w:lang w:val="id-ID"/>
        </w:rPr>
        <w:t xml:space="preserve"> dengan taraf signifikan 0,</w:t>
      </w:r>
      <w:r w:rsidRPr="00125C43">
        <w:rPr>
          <w:rFonts w:ascii="Times New Roman" w:hAnsi="Times New Roman" w:cs="Times New Roman"/>
          <w:sz w:val="24"/>
          <w:szCs w:val="24"/>
          <w:lang w:val="id-ID"/>
        </w:rPr>
        <w:t>025</w:t>
      </w:r>
      <w:r>
        <w:rPr>
          <w:rFonts w:ascii="Times New Roman" w:hAnsi="Times New Roman" w:cs="Times New Roman"/>
          <w:sz w:val="24"/>
          <w:szCs w:val="24"/>
        </w:rPr>
        <w:t>(</w:t>
      </w:r>
      <w:r>
        <w:rPr>
          <w:rFonts w:ascii="Times New Roman" w:hAnsi="Times New Roman" w:cs="Times New Roman"/>
          <w:sz w:val="24"/>
          <w:szCs w:val="24"/>
          <w:lang w:val="id-ID"/>
        </w:rPr>
        <w:t>nilai p&lt; 0,0</w:t>
      </w:r>
      <w:r>
        <w:rPr>
          <w:rFonts w:ascii="Times New Roman" w:hAnsi="Times New Roman" w:cs="Times New Roman"/>
          <w:sz w:val="24"/>
          <w:szCs w:val="24"/>
        </w:rPr>
        <w:t>5)</w:t>
      </w:r>
      <w:r>
        <w:rPr>
          <w:rFonts w:ascii="Times New Roman" w:hAnsi="Times New Roman" w:cs="Times New Roman"/>
          <w:sz w:val="24"/>
          <w:szCs w:val="24"/>
          <w:lang w:val="id-ID"/>
        </w:rPr>
        <w:t xml:space="preserve">. Dengan demikian pemberian </w:t>
      </w:r>
      <w:r w:rsidRPr="003C0EC8">
        <w:rPr>
          <w:rFonts w:ascii="Times New Roman" w:hAnsi="Times New Roman" w:cs="Times New Roman"/>
          <w:i/>
          <w:sz w:val="24"/>
          <w:szCs w:val="24"/>
          <w:lang w:val="id-ID"/>
        </w:rPr>
        <w:t>hold relax</w:t>
      </w:r>
      <w:r>
        <w:rPr>
          <w:rFonts w:ascii="Times New Roman" w:hAnsi="Times New Roman" w:cs="Times New Roman"/>
          <w:sz w:val="24"/>
          <w:szCs w:val="24"/>
          <w:lang w:val="id-ID"/>
        </w:rPr>
        <w:t>dapat menyebabkan peningkatan ROM sendi lutut akibat Osteoarthtritis.</w:t>
      </w:r>
    </w:p>
    <w:p w:rsidR="00187063" w:rsidRDefault="00187063" w:rsidP="00EB536E">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Distribusinilai ROM sebelum dan sesudah pemberian </w:t>
      </w:r>
      <w:r w:rsidRPr="003C0EC8">
        <w:rPr>
          <w:rFonts w:ascii="Times New Roman" w:hAnsi="Times New Roman" w:cs="Times New Roman"/>
          <w:i/>
          <w:sz w:val="24"/>
          <w:szCs w:val="24"/>
          <w:lang w:val="id-ID"/>
        </w:rPr>
        <w:t>contract relax</w:t>
      </w:r>
    </w:p>
    <w:p w:rsidR="00187063" w:rsidRDefault="003106CC" w:rsidP="00EB536E">
      <w:pPr>
        <w:pStyle w:val="ListParagraph"/>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187063">
        <w:rPr>
          <w:rFonts w:ascii="Times New Roman" w:hAnsi="Times New Roman" w:cs="Times New Roman"/>
          <w:sz w:val="24"/>
          <w:szCs w:val="24"/>
          <w:lang w:val="id-ID"/>
        </w:rPr>
        <w:t xml:space="preserve">Pengukuran ROM dilakukan sebanyak 2 kali yaitu sesaat sebelum intervensi </w:t>
      </w:r>
      <w:r w:rsidR="00187063">
        <w:rPr>
          <w:rFonts w:ascii="Times New Roman" w:hAnsi="Times New Roman" w:cs="Times New Roman"/>
          <w:i/>
          <w:sz w:val="24"/>
          <w:szCs w:val="24"/>
          <w:lang w:val="id-ID"/>
        </w:rPr>
        <w:t>contract r</w:t>
      </w:r>
      <w:r w:rsidR="00187063" w:rsidRPr="00992B4F">
        <w:rPr>
          <w:rFonts w:ascii="Times New Roman" w:hAnsi="Times New Roman" w:cs="Times New Roman"/>
          <w:i/>
          <w:sz w:val="24"/>
          <w:szCs w:val="24"/>
          <w:lang w:val="id-ID"/>
        </w:rPr>
        <w:t>elax</w:t>
      </w:r>
      <w:r w:rsidR="00187063">
        <w:rPr>
          <w:rFonts w:ascii="Times New Roman" w:hAnsi="Times New Roman" w:cs="Times New Roman"/>
          <w:sz w:val="24"/>
          <w:szCs w:val="24"/>
          <w:lang w:val="id-ID"/>
        </w:rPr>
        <w:t xml:space="preserve">dan sehari setelah pemebrian intervensi sebanyak 9 kali, pengukuran ini dilakukan untuk melihat pengaruh pemberian </w:t>
      </w:r>
      <w:r w:rsidR="00187063">
        <w:rPr>
          <w:rFonts w:ascii="Times New Roman" w:hAnsi="Times New Roman" w:cs="Times New Roman"/>
          <w:i/>
          <w:sz w:val="24"/>
          <w:szCs w:val="24"/>
          <w:lang w:val="id-ID"/>
        </w:rPr>
        <w:t>contract r</w:t>
      </w:r>
      <w:r w:rsidR="00187063" w:rsidRPr="00992B4F">
        <w:rPr>
          <w:rFonts w:ascii="Times New Roman" w:hAnsi="Times New Roman" w:cs="Times New Roman"/>
          <w:i/>
          <w:sz w:val="24"/>
          <w:szCs w:val="24"/>
          <w:lang w:val="id-ID"/>
        </w:rPr>
        <w:t>elax</w:t>
      </w:r>
      <w:r w:rsidR="00187063">
        <w:rPr>
          <w:rFonts w:ascii="Times New Roman" w:hAnsi="Times New Roman" w:cs="Times New Roman"/>
          <w:sz w:val="24"/>
          <w:szCs w:val="24"/>
          <w:lang w:val="id-ID"/>
        </w:rPr>
        <w:t xml:space="preserve">sehingga dapat diketahui adanya perbedaan bukan disebabkan karena variabel lain tetapi akibat pemberian </w:t>
      </w:r>
      <w:r w:rsidR="00187063">
        <w:rPr>
          <w:rFonts w:ascii="Times New Roman" w:hAnsi="Times New Roman" w:cs="Times New Roman"/>
          <w:i/>
          <w:sz w:val="24"/>
          <w:szCs w:val="24"/>
          <w:lang w:val="id-ID"/>
        </w:rPr>
        <w:lastRenderedPageBreak/>
        <w:t>contract r</w:t>
      </w:r>
      <w:r w:rsidR="00187063" w:rsidRPr="00992B4F">
        <w:rPr>
          <w:rFonts w:ascii="Times New Roman" w:hAnsi="Times New Roman" w:cs="Times New Roman"/>
          <w:i/>
          <w:sz w:val="24"/>
          <w:szCs w:val="24"/>
          <w:lang w:val="id-ID"/>
        </w:rPr>
        <w:t>elax</w:t>
      </w:r>
      <w:r w:rsidR="00187063">
        <w:rPr>
          <w:rFonts w:ascii="Times New Roman" w:hAnsi="Times New Roman" w:cs="Times New Roman"/>
          <w:i/>
          <w:sz w:val="24"/>
          <w:szCs w:val="24"/>
          <w:lang w:val="id-ID"/>
        </w:rPr>
        <w:t>.</w:t>
      </w:r>
      <w:r w:rsidR="00187063">
        <w:rPr>
          <w:rFonts w:ascii="Times New Roman" w:hAnsi="Times New Roman" w:cs="Times New Roman"/>
          <w:sz w:val="24"/>
          <w:szCs w:val="24"/>
          <w:lang w:val="id-ID"/>
        </w:rPr>
        <w:t xml:space="preserve"> Untuk lebih jelasnya dapat dilihat pada tabel </w:t>
      </w:r>
      <w:r w:rsidR="00187063">
        <w:rPr>
          <w:rFonts w:ascii="Times New Roman" w:hAnsi="Times New Roman" w:cs="Times New Roman"/>
          <w:sz w:val="24"/>
          <w:szCs w:val="24"/>
          <w:lang w:val="id-ID"/>
        </w:rPr>
        <w:lastRenderedPageBreak/>
        <w:t>sebagai berikut.</w:t>
      </w:r>
    </w:p>
    <w:p w:rsidR="00B30587" w:rsidRDefault="00B30587" w:rsidP="003106CC">
      <w:pPr>
        <w:tabs>
          <w:tab w:val="left" w:pos="3402"/>
        </w:tabs>
        <w:spacing w:line="240" w:lineRule="auto"/>
        <w:ind w:left="0" w:firstLine="0"/>
        <w:rPr>
          <w:rFonts w:ascii="Times New Roman" w:hAnsi="Times New Roman" w:cs="Times New Roman"/>
          <w:sz w:val="24"/>
          <w:szCs w:val="24"/>
        </w:rPr>
        <w:sectPr w:rsidR="00B30587" w:rsidSect="00B30587">
          <w:type w:val="continuous"/>
          <w:pgSz w:w="12240" w:h="15840"/>
          <w:pgMar w:top="1701" w:right="1701" w:bottom="1701" w:left="2041" w:header="720" w:footer="720" w:gutter="0"/>
          <w:cols w:num="2" w:space="720"/>
          <w:docGrid w:linePitch="360"/>
        </w:sectPr>
      </w:pPr>
    </w:p>
    <w:p w:rsidR="00B30587" w:rsidRDefault="00BC42A6" w:rsidP="003106CC">
      <w:pPr>
        <w:tabs>
          <w:tab w:val="left" w:pos="340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87063" w:rsidRPr="00155700" w:rsidRDefault="00B30587" w:rsidP="003106CC">
      <w:pPr>
        <w:tabs>
          <w:tab w:val="left" w:pos="3402"/>
        </w:tabs>
        <w:spacing w:line="240" w:lineRule="auto"/>
        <w:ind w:left="0" w:firstLine="0"/>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Tabel</w:t>
      </w:r>
      <w:r w:rsidR="00187063" w:rsidRPr="0015570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87063" w:rsidRPr="00155700">
        <w:rPr>
          <w:rFonts w:ascii="Times New Roman" w:hAnsi="Times New Roman" w:cs="Times New Roman"/>
          <w:sz w:val="24"/>
          <w:szCs w:val="24"/>
          <w:lang w:val="id-ID"/>
        </w:rPr>
        <w:t>4</w:t>
      </w:r>
      <w:r w:rsidR="00BC42A6">
        <w:rPr>
          <w:rFonts w:ascii="Times New Roman" w:hAnsi="Times New Roman" w:cs="Times New Roman"/>
          <w:sz w:val="24"/>
          <w:szCs w:val="24"/>
        </w:rPr>
        <w:t xml:space="preserve">. </w:t>
      </w:r>
      <w:r w:rsidR="00187063" w:rsidRPr="00155700">
        <w:rPr>
          <w:rFonts w:ascii="Times New Roman" w:hAnsi="Times New Roman" w:cs="Times New Roman"/>
          <w:sz w:val="24"/>
          <w:szCs w:val="24"/>
          <w:lang w:val="id-ID"/>
        </w:rPr>
        <w:t>Nilai ROM Sebelum dan Sesudah Pemberian</w:t>
      </w:r>
      <w:r w:rsidR="00187063" w:rsidRPr="00155700">
        <w:rPr>
          <w:rFonts w:ascii="Times New Roman" w:hAnsi="Times New Roman" w:cs="Times New Roman"/>
          <w:i/>
          <w:sz w:val="24"/>
          <w:szCs w:val="24"/>
          <w:lang w:val="id-ID"/>
        </w:rPr>
        <w:t>contract relax</w:t>
      </w:r>
    </w:p>
    <w:tbl>
      <w:tblPr>
        <w:tblStyle w:val="TableGrid"/>
        <w:tblpPr w:leftFromText="180" w:rightFromText="180" w:vertAnchor="text" w:horzAnchor="page" w:tblpX="3691" w:tblpY="1"/>
        <w:tblOverlap w:val="never"/>
        <w:tblW w:w="0" w:type="auto"/>
        <w:tblLook w:val="04A0" w:firstRow="1" w:lastRow="0" w:firstColumn="1" w:lastColumn="0" w:noHBand="0" w:noVBand="1"/>
      </w:tblPr>
      <w:tblGrid>
        <w:gridCol w:w="954"/>
        <w:gridCol w:w="885"/>
        <w:gridCol w:w="973"/>
        <w:gridCol w:w="896"/>
        <w:gridCol w:w="898"/>
        <w:gridCol w:w="899"/>
        <w:gridCol w:w="813"/>
      </w:tblGrid>
      <w:tr w:rsidR="00187063" w:rsidTr="00090C46">
        <w:trPr>
          <w:trHeight w:val="417"/>
        </w:trPr>
        <w:tc>
          <w:tcPr>
            <w:tcW w:w="3708" w:type="dxa"/>
            <w:gridSpan w:val="4"/>
            <w:tcBorders>
              <w:bottom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Nilai ROM</w:t>
            </w:r>
          </w:p>
        </w:tc>
        <w:tc>
          <w:tcPr>
            <w:tcW w:w="898"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w:t>
            </w:r>
          </w:p>
        </w:tc>
        <w:tc>
          <w:tcPr>
            <w:tcW w:w="899"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w:t>
            </w:r>
          </w:p>
        </w:tc>
        <w:tc>
          <w:tcPr>
            <w:tcW w:w="813" w:type="dxa"/>
            <w:vMerge w:val="restart"/>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Ket</w:t>
            </w:r>
          </w:p>
        </w:tc>
      </w:tr>
      <w:tr w:rsidR="00187063" w:rsidTr="00090C46">
        <w:trPr>
          <w:trHeight w:val="401"/>
        </w:trPr>
        <w:tc>
          <w:tcPr>
            <w:tcW w:w="1839" w:type="dxa"/>
            <w:gridSpan w:val="2"/>
            <w:tcBorders>
              <w:top w:val="single" w:sz="4" w:space="0" w:color="auto"/>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Pretest</w:t>
            </w:r>
          </w:p>
        </w:tc>
        <w:tc>
          <w:tcPr>
            <w:tcW w:w="1869" w:type="dxa"/>
            <w:gridSpan w:val="2"/>
            <w:tcBorders>
              <w:top w:val="single" w:sz="4" w:space="0" w:color="auto"/>
              <w:lef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Post test</w:t>
            </w:r>
          </w:p>
        </w:tc>
        <w:tc>
          <w:tcPr>
            <w:tcW w:w="898"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99"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13" w:type="dxa"/>
            <w:vMerge/>
          </w:tcPr>
          <w:p w:rsidR="00187063" w:rsidRDefault="00187063" w:rsidP="003106CC">
            <w:pPr>
              <w:pStyle w:val="ListParagraph"/>
              <w:ind w:left="0"/>
              <w:jc w:val="both"/>
              <w:rPr>
                <w:rFonts w:ascii="Times New Roman" w:hAnsi="Times New Roman" w:cs="Times New Roman"/>
                <w:sz w:val="24"/>
                <w:szCs w:val="24"/>
                <w:lang w:val="id-ID"/>
              </w:rPr>
            </w:pPr>
          </w:p>
        </w:tc>
      </w:tr>
      <w:tr w:rsidR="00187063" w:rsidTr="00090C46">
        <w:trPr>
          <w:trHeight w:val="292"/>
        </w:trPr>
        <w:tc>
          <w:tcPr>
            <w:tcW w:w="954" w:type="dxa"/>
            <w:tcBorders>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Mean</w:t>
            </w:r>
          </w:p>
        </w:tc>
        <w:tc>
          <w:tcPr>
            <w:tcW w:w="885" w:type="dxa"/>
            <w:tcBorders>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SD</w:t>
            </w:r>
          </w:p>
        </w:tc>
        <w:tc>
          <w:tcPr>
            <w:tcW w:w="973" w:type="dxa"/>
            <w:tcBorders>
              <w:left w:val="single" w:sz="4" w:space="0" w:color="auto"/>
              <w:righ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Mean</w:t>
            </w:r>
          </w:p>
        </w:tc>
        <w:tc>
          <w:tcPr>
            <w:tcW w:w="896" w:type="dxa"/>
            <w:tcBorders>
              <w:left w:val="single" w:sz="4" w:space="0" w:color="auto"/>
            </w:tcBorders>
            <w:vAlign w:val="center"/>
          </w:tcPr>
          <w:p w:rsidR="00187063" w:rsidRPr="00125C43" w:rsidRDefault="00187063" w:rsidP="003106CC">
            <w:pPr>
              <w:pStyle w:val="ListParagraph"/>
              <w:ind w:left="0"/>
              <w:jc w:val="center"/>
              <w:rPr>
                <w:rFonts w:ascii="Times New Roman" w:hAnsi="Times New Roman" w:cs="Times New Roman"/>
                <w:b/>
                <w:sz w:val="24"/>
                <w:szCs w:val="24"/>
                <w:lang w:val="id-ID"/>
              </w:rPr>
            </w:pPr>
            <w:r w:rsidRPr="00125C43">
              <w:rPr>
                <w:rFonts w:ascii="Times New Roman" w:hAnsi="Times New Roman" w:cs="Times New Roman"/>
                <w:b/>
                <w:sz w:val="24"/>
                <w:szCs w:val="24"/>
                <w:lang w:val="id-ID"/>
              </w:rPr>
              <w:t>SD</w:t>
            </w:r>
          </w:p>
        </w:tc>
        <w:tc>
          <w:tcPr>
            <w:tcW w:w="898"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w:t>
            </w:r>
            <w:r w:rsidRPr="00F92D9B">
              <w:rPr>
                <w:rFonts w:ascii="Times New Roman" w:hAnsi="Times New Roman" w:cs="Times New Roman"/>
                <w:sz w:val="24"/>
                <w:szCs w:val="24"/>
                <w:lang w:val="id-ID"/>
              </w:rPr>
              <w:t>138</w:t>
            </w:r>
          </w:p>
        </w:tc>
        <w:tc>
          <w:tcPr>
            <w:tcW w:w="899"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Pr="00F92D9B">
              <w:rPr>
                <w:rFonts w:ascii="Times New Roman" w:hAnsi="Times New Roman" w:cs="Times New Roman"/>
                <w:sz w:val="24"/>
                <w:szCs w:val="24"/>
                <w:lang w:val="id-ID"/>
              </w:rPr>
              <w:t>099</w:t>
            </w:r>
          </w:p>
        </w:tc>
        <w:tc>
          <w:tcPr>
            <w:tcW w:w="813" w:type="dxa"/>
            <w:vMerge w:val="restart"/>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w:t>
            </w:r>
          </w:p>
        </w:tc>
      </w:tr>
      <w:tr w:rsidR="00187063" w:rsidTr="00090C46">
        <w:trPr>
          <w:trHeight w:val="684"/>
        </w:trPr>
        <w:tc>
          <w:tcPr>
            <w:tcW w:w="954" w:type="dxa"/>
            <w:tcBorders>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119,</w:t>
            </w:r>
            <w:r w:rsidRPr="00F92D9B">
              <w:rPr>
                <w:rFonts w:ascii="Times New Roman" w:hAnsi="Times New Roman" w:cs="Times New Roman"/>
                <w:sz w:val="24"/>
                <w:szCs w:val="24"/>
                <w:lang w:val="id-ID"/>
              </w:rPr>
              <w:t>00</w:t>
            </w:r>
          </w:p>
        </w:tc>
        <w:tc>
          <w:tcPr>
            <w:tcW w:w="885" w:type="dxa"/>
            <w:tcBorders>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w:t>
            </w:r>
            <w:r w:rsidRPr="00F92D9B">
              <w:rPr>
                <w:rFonts w:ascii="Times New Roman" w:hAnsi="Times New Roman" w:cs="Times New Roman"/>
                <w:sz w:val="24"/>
                <w:szCs w:val="24"/>
                <w:lang w:val="id-ID"/>
              </w:rPr>
              <w:t>519</w:t>
            </w:r>
          </w:p>
        </w:tc>
        <w:tc>
          <w:tcPr>
            <w:tcW w:w="973" w:type="dxa"/>
            <w:tcBorders>
              <w:left w:val="single" w:sz="4" w:space="0" w:color="auto"/>
              <w:righ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123,</w:t>
            </w:r>
            <w:r w:rsidRPr="00F92D9B">
              <w:rPr>
                <w:rFonts w:ascii="Times New Roman" w:hAnsi="Times New Roman" w:cs="Times New Roman"/>
                <w:sz w:val="24"/>
                <w:szCs w:val="24"/>
                <w:lang w:val="id-ID"/>
              </w:rPr>
              <w:t>00</w:t>
            </w:r>
          </w:p>
        </w:tc>
        <w:tc>
          <w:tcPr>
            <w:tcW w:w="896" w:type="dxa"/>
            <w:tcBorders>
              <w:left w:val="single" w:sz="4" w:space="0" w:color="auto"/>
            </w:tcBorders>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r w:rsidRPr="00F92D9B">
              <w:rPr>
                <w:rFonts w:ascii="Times New Roman" w:hAnsi="Times New Roman" w:cs="Times New Roman"/>
                <w:sz w:val="24"/>
                <w:szCs w:val="24"/>
                <w:lang w:val="id-ID"/>
              </w:rPr>
              <w:t>367</w:t>
            </w:r>
          </w:p>
        </w:tc>
        <w:tc>
          <w:tcPr>
            <w:tcW w:w="898"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99" w:type="dxa"/>
            <w:vMerge/>
          </w:tcPr>
          <w:p w:rsidR="00187063" w:rsidRDefault="00187063" w:rsidP="003106CC">
            <w:pPr>
              <w:pStyle w:val="ListParagraph"/>
              <w:ind w:left="0"/>
              <w:jc w:val="both"/>
              <w:rPr>
                <w:rFonts w:ascii="Times New Roman" w:hAnsi="Times New Roman" w:cs="Times New Roman"/>
                <w:sz w:val="24"/>
                <w:szCs w:val="24"/>
                <w:lang w:val="id-ID"/>
              </w:rPr>
            </w:pPr>
          </w:p>
        </w:tc>
        <w:tc>
          <w:tcPr>
            <w:tcW w:w="813" w:type="dxa"/>
            <w:vMerge/>
          </w:tcPr>
          <w:p w:rsidR="00187063" w:rsidRDefault="00187063" w:rsidP="003106CC">
            <w:pPr>
              <w:pStyle w:val="ListParagraph"/>
              <w:ind w:left="0"/>
              <w:jc w:val="both"/>
              <w:rPr>
                <w:rFonts w:ascii="Times New Roman" w:hAnsi="Times New Roman" w:cs="Times New Roman"/>
                <w:sz w:val="24"/>
                <w:szCs w:val="24"/>
                <w:lang w:val="id-ID"/>
              </w:rPr>
            </w:pPr>
          </w:p>
        </w:tc>
      </w:tr>
    </w:tbl>
    <w:p w:rsidR="00187063" w:rsidRDefault="00187063" w:rsidP="003106CC">
      <w:pPr>
        <w:pStyle w:val="ListParagraph"/>
        <w:spacing w:after="0" w:line="240" w:lineRule="auto"/>
        <w:ind w:left="0"/>
        <w:jc w:val="both"/>
        <w:rPr>
          <w:rFonts w:ascii="Times New Roman" w:hAnsi="Times New Roman" w:cs="Times New Roman"/>
          <w:sz w:val="24"/>
          <w:szCs w:val="24"/>
          <w:lang w:val="id-ID"/>
        </w:rPr>
      </w:pPr>
    </w:p>
    <w:p w:rsidR="00187063" w:rsidRDefault="00187063" w:rsidP="003106CC">
      <w:pPr>
        <w:pStyle w:val="ListParagraph"/>
        <w:spacing w:after="0" w:line="240" w:lineRule="auto"/>
        <w:ind w:left="0"/>
        <w:jc w:val="both"/>
        <w:rPr>
          <w:rFonts w:ascii="Times New Roman" w:hAnsi="Times New Roman" w:cs="Times New Roman"/>
          <w:sz w:val="24"/>
          <w:szCs w:val="24"/>
          <w:lang w:val="id-ID"/>
        </w:rPr>
      </w:pPr>
    </w:p>
    <w:p w:rsidR="00187063" w:rsidRDefault="00187063" w:rsidP="003106CC">
      <w:pPr>
        <w:spacing w:line="240" w:lineRule="auto"/>
        <w:ind w:left="0" w:firstLine="0"/>
        <w:rPr>
          <w:rFonts w:ascii="Times New Roman" w:hAnsi="Times New Roman" w:cs="Times New Roman"/>
          <w:sz w:val="24"/>
          <w:szCs w:val="24"/>
          <w:lang w:val="id-ID"/>
        </w:rPr>
      </w:pPr>
    </w:p>
    <w:p w:rsidR="00187063" w:rsidRDefault="00187063" w:rsidP="003106CC">
      <w:pPr>
        <w:spacing w:line="480" w:lineRule="auto"/>
        <w:ind w:left="0" w:firstLine="0"/>
        <w:rPr>
          <w:rFonts w:ascii="Times New Roman" w:hAnsi="Times New Roman" w:cs="Times New Roman"/>
          <w:sz w:val="24"/>
          <w:szCs w:val="24"/>
          <w:lang w:val="id-ID"/>
        </w:rPr>
      </w:pPr>
    </w:p>
    <w:p w:rsidR="00BC42A6" w:rsidRDefault="00BC42A6" w:rsidP="003106CC">
      <w:pPr>
        <w:spacing w:line="480" w:lineRule="auto"/>
        <w:ind w:left="0" w:firstLine="0"/>
        <w:rPr>
          <w:rFonts w:ascii="Times New Roman" w:hAnsi="Times New Roman" w:cs="Times New Roman"/>
          <w:sz w:val="24"/>
          <w:szCs w:val="24"/>
        </w:rPr>
      </w:pPr>
    </w:p>
    <w:p w:rsidR="00187063" w:rsidRDefault="00BC42A6" w:rsidP="003106CC">
      <w:pPr>
        <w:spacing w:line="480" w:lineRule="auto"/>
        <w:ind w:left="0" w:firstLine="0"/>
        <w:rPr>
          <w:rFonts w:ascii="Times New Roman" w:hAnsi="Times New Roman" w:cs="Times New Roman"/>
          <w:sz w:val="24"/>
          <w:szCs w:val="24"/>
          <w:lang w:val="id-ID"/>
        </w:rPr>
      </w:pPr>
      <w:r>
        <w:rPr>
          <w:rFonts w:ascii="Times New Roman" w:hAnsi="Times New Roman" w:cs="Times New Roman"/>
          <w:sz w:val="24"/>
          <w:szCs w:val="24"/>
        </w:rPr>
        <w:t xml:space="preserve">                        </w:t>
      </w:r>
      <w:r w:rsidR="00187063">
        <w:rPr>
          <w:rFonts w:ascii="Times New Roman" w:hAnsi="Times New Roman" w:cs="Times New Roman"/>
          <w:sz w:val="24"/>
          <w:szCs w:val="24"/>
          <w:lang w:val="id-ID"/>
        </w:rPr>
        <w:t>Keterangan : Uji t-paired, S= Berbeda Signifikan</w:t>
      </w:r>
    </w:p>
    <w:p w:rsidR="00B30587" w:rsidRDefault="00BC42A6" w:rsidP="00BC42A6">
      <w:pPr>
        <w:pStyle w:val="ListParagraph"/>
        <w:spacing w:after="0" w:line="480" w:lineRule="auto"/>
        <w:ind w:left="567" w:hanging="567"/>
        <w:jc w:val="both"/>
        <w:rPr>
          <w:rFonts w:ascii="Times New Roman" w:hAnsi="Times New Roman" w:cs="Times New Roman"/>
          <w:sz w:val="24"/>
          <w:szCs w:val="24"/>
        </w:rPr>
        <w:sectPr w:rsidR="00B30587" w:rsidSect="00B30587">
          <w:type w:val="continuous"/>
          <w:pgSz w:w="12240" w:h="15840"/>
          <w:pgMar w:top="1701" w:right="1701" w:bottom="1701" w:left="2041" w:header="720" w:footer="720" w:gutter="0"/>
          <w:cols w:space="720"/>
          <w:docGrid w:linePitch="360"/>
        </w:sectPr>
      </w:pPr>
      <w:r>
        <w:rPr>
          <w:rFonts w:ascii="Times New Roman" w:hAnsi="Times New Roman" w:cs="Times New Roman"/>
          <w:sz w:val="24"/>
          <w:szCs w:val="24"/>
        </w:rPr>
        <w:t xml:space="preserve">         </w:t>
      </w:r>
    </w:p>
    <w:p w:rsidR="00BC42A6" w:rsidRDefault="00187063" w:rsidP="00EB536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Hasil uji statistik di atas menunjukkan bahwa pada kelompok </w:t>
      </w:r>
      <w:r w:rsidRPr="003C0EC8">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nilai rata-rata pretest yaitu 119,</w:t>
      </w:r>
      <w:r w:rsidRPr="00F92D9B">
        <w:rPr>
          <w:rFonts w:ascii="Times New Roman" w:hAnsi="Times New Roman" w:cs="Times New Roman"/>
          <w:sz w:val="24"/>
          <w:szCs w:val="24"/>
          <w:lang w:val="id-ID"/>
        </w:rPr>
        <w:t>00</w:t>
      </w:r>
      <w:r>
        <w:rPr>
          <w:rFonts w:ascii="Times New Roman" w:hAnsi="Times New Roman" w:cs="Times New Roman"/>
          <w:sz w:val="24"/>
          <w:szCs w:val="24"/>
          <w:lang w:val="id-ID"/>
        </w:rPr>
        <w:t>±6,</w:t>
      </w:r>
      <w:r w:rsidRPr="00F92D9B">
        <w:rPr>
          <w:rFonts w:ascii="Times New Roman" w:hAnsi="Times New Roman" w:cs="Times New Roman"/>
          <w:sz w:val="24"/>
          <w:szCs w:val="24"/>
          <w:lang w:val="id-ID"/>
        </w:rPr>
        <w:t>519</w:t>
      </w:r>
      <w:r>
        <w:rPr>
          <w:rFonts w:ascii="Times New Roman" w:hAnsi="Times New Roman" w:cs="Times New Roman"/>
          <w:sz w:val="24"/>
          <w:szCs w:val="24"/>
          <w:lang w:val="id-ID"/>
        </w:rPr>
        <w:t xml:space="preserve"> dan nilai rata-rata posttest yaitu 123,</w:t>
      </w:r>
      <w:r w:rsidRPr="00F92D9B">
        <w:rPr>
          <w:rFonts w:ascii="Times New Roman" w:hAnsi="Times New Roman" w:cs="Times New Roman"/>
          <w:sz w:val="24"/>
          <w:szCs w:val="24"/>
          <w:lang w:val="id-ID"/>
        </w:rPr>
        <w:t>00</w:t>
      </w:r>
      <w:r>
        <w:rPr>
          <w:rFonts w:ascii="Times New Roman" w:hAnsi="Times New Roman" w:cs="Times New Roman"/>
          <w:sz w:val="24"/>
          <w:szCs w:val="24"/>
          <w:lang w:val="id-ID"/>
        </w:rPr>
        <w:t>±8,</w:t>
      </w:r>
      <w:r w:rsidRPr="00F92D9B">
        <w:rPr>
          <w:rFonts w:ascii="Times New Roman" w:hAnsi="Times New Roman" w:cs="Times New Roman"/>
          <w:sz w:val="24"/>
          <w:szCs w:val="24"/>
          <w:lang w:val="id-ID"/>
        </w:rPr>
        <w:t>367</w:t>
      </w:r>
      <w:r>
        <w:rPr>
          <w:rFonts w:ascii="Times New Roman" w:hAnsi="Times New Roman" w:cs="Times New Roman"/>
          <w:sz w:val="24"/>
          <w:szCs w:val="24"/>
          <w:lang w:val="id-ID"/>
        </w:rPr>
        <w:t xml:space="preserve"> dan menunjukkan hasil uji t-paired yaitu diperoleh nilai t sebesar -2,</w:t>
      </w:r>
      <w:r w:rsidRPr="00F92D9B">
        <w:rPr>
          <w:rFonts w:ascii="Times New Roman" w:hAnsi="Times New Roman" w:cs="Times New Roman"/>
          <w:sz w:val="24"/>
          <w:szCs w:val="24"/>
          <w:lang w:val="id-ID"/>
        </w:rPr>
        <w:t>138</w:t>
      </w:r>
      <w:r>
        <w:rPr>
          <w:rFonts w:ascii="Times New Roman" w:hAnsi="Times New Roman" w:cs="Times New Roman"/>
          <w:sz w:val="24"/>
          <w:szCs w:val="24"/>
          <w:lang w:val="id-ID"/>
        </w:rPr>
        <w:t xml:space="preserve"> dengan taraf signifikan 0,</w:t>
      </w:r>
      <w:r w:rsidRPr="00F92D9B">
        <w:rPr>
          <w:rFonts w:ascii="Times New Roman" w:hAnsi="Times New Roman" w:cs="Times New Roman"/>
          <w:sz w:val="24"/>
          <w:szCs w:val="24"/>
          <w:lang w:val="id-ID"/>
        </w:rPr>
        <w:t>099</w:t>
      </w:r>
      <w:r>
        <w:rPr>
          <w:rFonts w:ascii="Times New Roman" w:hAnsi="Times New Roman" w:cs="Times New Roman"/>
          <w:sz w:val="24"/>
          <w:szCs w:val="24"/>
        </w:rPr>
        <w:t xml:space="preserve"> (</w:t>
      </w:r>
      <w:r>
        <w:rPr>
          <w:rFonts w:ascii="Times New Roman" w:hAnsi="Times New Roman" w:cs="Times New Roman"/>
          <w:sz w:val="24"/>
          <w:szCs w:val="24"/>
          <w:lang w:val="id-ID"/>
        </w:rPr>
        <w:t>nilai p&gt; 0,0</w:t>
      </w:r>
      <w:r>
        <w:rPr>
          <w:rFonts w:ascii="Times New Roman" w:hAnsi="Times New Roman" w:cs="Times New Roman"/>
          <w:sz w:val="24"/>
          <w:szCs w:val="24"/>
        </w:rPr>
        <w:t>5)</w:t>
      </w:r>
      <w:r>
        <w:rPr>
          <w:rFonts w:ascii="Times New Roman" w:hAnsi="Times New Roman" w:cs="Times New Roman"/>
          <w:sz w:val="24"/>
          <w:szCs w:val="24"/>
          <w:lang w:val="id-ID"/>
        </w:rPr>
        <w:t xml:space="preserve">. Dengan demikian pemberian </w:t>
      </w:r>
      <w:r w:rsidRPr="003C0EC8">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dapat menyebabkan peningkatan ROM sendi lutut akibat Osteoarthtritis.</w:t>
      </w:r>
    </w:p>
    <w:p w:rsidR="00187063" w:rsidRDefault="00187063" w:rsidP="00EB536E">
      <w:pPr>
        <w:pStyle w:val="ListParagraph"/>
        <w:numPr>
          <w:ilvl w:val="0"/>
          <w:numId w:val="12"/>
        </w:numPr>
        <w:spacing w:after="0" w:line="36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Distribusi</w:t>
      </w:r>
      <w:r w:rsidRPr="00BC45FD">
        <w:rPr>
          <w:rFonts w:ascii="Times New Roman" w:hAnsi="Times New Roman" w:cs="Times New Roman"/>
          <w:sz w:val="24"/>
          <w:szCs w:val="24"/>
          <w:lang w:val="id-ID"/>
        </w:rPr>
        <w:t>nilai ROM antar kelompok</w:t>
      </w:r>
    </w:p>
    <w:p w:rsidR="00187063" w:rsidRDefault="00BC42A6" w:rsidP="00EB536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87063" w:rsidRPr="00BC45FD">
        <w:rPr>
          <w:rFonts w:ascii="Times New Roman" w:hAnsi="Times New Roman" w:cs="Times New Roman"/>
          <w:sz w:val="24"/>
          <w:szCs w:val="24"/>
          <w:lang w:val="id-ID"/>
        </w:rPr>
        <w:t xml:space="preserve">Pengukuran ROM sesudah pemberian intervensi antar kelompok adalah </w:t>
      </w:r>
      <w:r w:rsidR="00187063">
        <w:rPr>
          <w:rFonts w:ascii="Times New Roman" w:hAnsi="Times New Roman" w:cs="Times New Roman"/>
          <w:sz w:val="24"/>
          <w:szCs w:val="24"/>
          <w:lang w:val="id-ID"/>
        </w:rPr>
        <w:t xml:space="preserve"> selisih </w:t>
      </w:r>
      <w:r w:rsidR="00187063" w:rsidRPr="00BC45FD">
        <w:rPr>
          <w:rFonts w:ascii="Times New Roman" w:hAnsi="Times New Roman" w:cs="Times New Roman"/>
          <w:sz w:val="24"/>
          <w:szCs w:val="24"/>
          <w:lang w:val="id-ID"/>
        </w:rPr>
        <w:t xml:space="preserve">rata-rata pengukuran ROM antar kelompok </w:t>
      </w:r>
      <w:r w:rsidR="00187063" w:rsidRPr="00BC45FD">
        <w:rPr>
          <w:rFonts w:ascii="Times New Roman" w:hAnsi="Times New Roman" w:cs="Times New Roman"/>
          <w:i/>
          <w:sz w:val="24"/>
          <w:szCs w:val="24"/>
          <w:lang w:val="id-ID"/>
        </w:rPr>
        <w:t>hold relax</w:t>
      </w:r>
      <w:r w:rsidR="00187063" w:rsidRPr="00BC45FD">
        <w:rPr>
          <w:rFonts w:ascii="Times New Roman" w:hAnsi="Times New Roman" w:cs="Times New Roman"/>
          <w:sz w:val="24"/>
          <w:szCs w:val="24"/>
          <w:lang w:val="id-ID"/>
        </w:rPr>
        <w:t xml:space="preserve">dengan kelompok </w:t>
      </w:r>
      <w:r w:rsidR="00187063" w:rsidRPr="00BC45FD">
        <w:rPr>
          <w:rFonts w:ascii="Times New Roman" w:hAnsi="Times New Roman" w:cs="Times New Roman"/>
          <w:i/>
          <w:sz w:val="24"/>
          <w:szCs w:val="24"/>
          <w:lang w:val="id-ID"/>
        </w:rPr>
        <w:t>contract relax</w:t>
      </w:r>
      <w:r w:rsidR="00187063" w:rsidRPr="00BC45FD">
        <w:rPr>
          <w:rFonts w:ascii="Times New Roman" w:hAnsi="Times New Roman" w:cs="Times New Roman"/>
          <w:sz w:val="24"/>
          <w:szCs w:val="24"/>
          <w:lang w:val="id-ID"/>
        </w:rPr>
        <w:t xml:space="preserve"> sesudah pemberian intervensi. Rata-rata pengukuran ROM setelah pemberian inter</w:t>
      </w:r>
      <w:r w:rsidR="00B30587">
        <w:rPr>
          <w:rFonts w:ascii="Times New Roman" w:hAnsi="Times New Roman" w:cs="Times New Roman"/>
          <w:sz w:val="24"/>
          <w:szCs w:val="24"/>
        </w:rPr>
        <w:t xml:space="preserve"> </w:t>
      </w:r>
      <w:r w:rsidR="00187063" w:rsidRPr="00BC45FD">
        <w:rPr>
          <w:rFonts w:ascii="Times New Roman" w:hAnsi="Times New Roman" w:cs="Times New Roman"/>
          <w:sz w:val="24"/>
          <w:szCs w:val="24"/>
          <w:lang w:val="id-ID"/>
        </w:rPr>
        <w:t xml:space="preserve">vensi dapat dilihat pada tabel </w:t>
      </w:r>
      <w:r w:rsidR="00187063" w:rsidRPr="00BC45FD">
        <w:rPr>
          <w:rFonts w:ascii="Times New Roman" w:hAnsi="Times New Roman" w:cs="Times New Roman"/>
          <w:sz w:val="24"/>
          <w:szCs w:val="24"/>
        </w:rPr>
        <w:t>5</w:t>
      </w:r>
      <w:r w:rsidR="00187063" w:rsidRPr="00BC45FD">
        <w:rPr>
          <w:rFonts w:ascii="Times New Roman" w:hAnsi="Times New Roman" w:cs="Times New Roman"/>
          <w:sz w:val="24"/>
          <w:szCs w:val="24"/>
          <w:lang w:val="id-ID"/>
        </w:rPr>
        <w:t>.</w:t>
      </w:r>
    </w:p>
    <w:p w:rsidR="000B2BC0" w:rsidRDefault="000B2BC0" w:rsidP="00EB536E">
      <w:pPr>
        <w:pStyle w:val="ListParagraph"/>
        <w:spacing w:after="0" w:line="360" w:lineRule="auto"/>
        <w:ind w:left="0"/>
        <w:jc w:val="both"/>
        <w:rPr>
          <w:rFonts w:ascii="Times New Roman" w:hAnsi="Times New Roman" w:cs="Times New Roman"/>
          <w:sz w:val="24"/>
          <w:szCs w:val="24"/>
        </w:rPr>
      </w:pPr>
    </w:p>
    <w:p w:rsidR="00B30587" w:rsidRPr="00EB536E" w:rsidRDefault="00B30587" w:rsidP="00EB536E">
      <w:pPr>
        <w:spacing w:line="480" w:lineRule="auto"/>
        <w:ind w:left="0"/>
        <w:rPr>
          <w:rFonts w:ascii="Times New Roman" w:hAnsi="Times New Roman" w:cs="Times New Roman"/>
          <w:sz w:val="24"/>
          <w:szCs w:val="24"/>
        </w:rPr>
        <w:sectPr w:rsidR="00B30587" w:rsidRPr="00EB536E" w:rsidSect="00B30587">
          <w:type w:val="continuous"/>
          <w:pgSz w:w="12240" w:h="15840"/>
          <w:pgMar w:top="1701" w:right="1701" w:bottom="1701" w:left="2041" w:header="720" w:footer="720" w:gutter="0"/>
          <w:cols w:num="2" w:space="720"/>
          <w:docGrid w:linePitch="360"/>
        </w:sectPr>
      </w:pPr>
    </w:p>
    <w:p w:rsidR="00B30587" w:rsidRPr="00EB536E" w:rsidRDefault="00B30587" w:rsidP="00EB536E">
      <w:pPr>
        <w:spacing w:line="480" w:lineRule="auto"/>
        <w:ind w:left="0" w:firstLine="0"/>
        <w:rPr>
          <w:rFonts w:ascii="Times New Roman" w:hAnsi="Times New Roman" w:cs="Times New Roman"/>
          <w:sz w:val="24"/>
          <w:szCs w:val="24"/>
        </w:rPr>
      </w:pPr>
    </w:p>
    <w:p w:rsidR="00187063" w:rsidRPr="006D46B3" w:rsidRDefault="00187063" w:rsidP="003106CC">
      <w:pPr>
        <w:pStyle w:val="ListParagraph"/>
        <w:spacing w:after="0" w:line="240" w:lineRule="auto"/>
        <w:ind w:left="0"/>
        <w:jc w:val="center"/>
        <w:rPr>
          <w:rFonts w:ascii="Times New Roman" w:hAnsi="Times New Roman" w:cs="Times New Roman"/>
          <w:sz w:val="24"/>
          <w:szCs w:val="24"/>
          <w:lang w:val="id-ID"/>
        </w:rPr>
      </w:pPr>
      <w:proofErr w:type="gramStart"/>
      <w:r>
        <w:rPr>
          <w:rFonts w:ascii="Times New Roman" w:hAnsi="Times New Roman" w:cs="Times New Roman"/>
          <w:sz w:val="24"/>
          <w:szCs w:val="24"/>
        </w:rPr>
        <w:t>Tabel 5</w:t>
      </w:r>
      <w:r w:rsidR="000B2BC0">
        <w:rPr>
          <w:rFonts w:ascii="Times New Roman" w:hAnsi="Times New Roman" w:cs="Times New Roman"/>
          <w:sz w:val="24"/>
          <w:szCs w:val="24"/>
        </w:rPr>
        <w:t>.</w:t>
      </w:r>
      <w:proofErr w:type="gramEnd"/>
      <w:r w:rsidR="000B2BC0">
        <w:rPr>
          <w:rFonts w:ascii="Times New Roman" w:hAnsi="Times New Roman" w:cs="Times New Roman"/>
          <w:sz w:val="24"/>
          <w:szCs w:val="24"/>
        </w:rPr>
        <w:t xml:space="preserve"> </w:t>
      </w:r>
      <w:r w:rsidRPr="006D46B3">
        <w:rPr>
          <w:rFonts w:ascii="Times New Roman" w:hAnsi="Times New Roman" w:cs="Times New Roman"/>
          <w:sz w:val="24"/>
          <w:szCs w:val="24"/>
          <w:lang w:val="id-ID"/>
        </w:rPr>
        <w:t>Nilai ROM Antar Kelompok</w:t>
      </w:r>
    </w:p>
    <w:p w:rsidR="00187063" w:rsidRDefault="00187063" w:rsidP="003106CC">
      <w:pPr>
        <w:pStyle w:val="ListParagraph"/>
        <w:spacing w:after="0" w:line="240" w:lineRule="auto"/>
        <w:ind w:left="0"/>
        <w:jc w:val="both"/>
        <w:rPr>
          <w:rFonts w:ascii="Times New Roman" w:hAnsi="Times New Roman" w:cs="Times New Roman"/>
          <w:sz w:val="24"/>
          <w:szCs w:val="24"/>
        </w:rPr>
      </w:pPr>
    </w:p>
    <w:tbl>
      <w:tblPr>
        <w:tblStyle w:val="TableGrid"/>
        <w:tblW w:w="6664" w:type="dxa"/>
        <w:tblInd w:w="1406" w:type="dxa"/>
        <w:tblLook w:val="04A0" w:firstRow="1" w:lastRow="0" w:firstColumn="1" w:lastColumn="0" w:noHBand="0" w:noVBand="1"/>
      </w:tblPr>
      <w:tblGrid>
        <w:gridCol w:w="1672"/>
        <w:gridCol w:w="985"/>
        <w:gridCol w:w="882"/>
        <w:gridCol w:w="883"/>
        <w:gridCol w:w="756"/>
        <w:gridCol w:w="756"/>
        <w:gridCol w:w="730"/>
      </w:tblGrid>
      <w:tr w:rsidR="00187063" w:rsidTr="00090C46">
        <w:trPr>
          <w:trHeight w:val="433"/>
        </w:trPr>
        <w:tc>
          <w:tcPr>
            <w:tcW w:w="1735" w:type="dxa"/>
            <w:vAlign w:val="center"/>
          </w:tcPr>
          <w:p w:rsidR="00187063" w:rsidRPr="00DB5471" w:rsidRDefault="00187063" w:rsidP="003106CC">
            <w:pPr>
              <w:pStyle w:val="ListParagraph"/>
              <w:ind w:left="0"/>
              <w:rPr>
                <w:rFonts w:ascii="Times New Roman" w:hAnsi="Times New Roman" w:cs="Times New Roman"/>
                <w:b/>
                <w:sz w:val="24"/>
                <w:szCs w:val="24"/>
                <w:lang w:val="id-ID"/>
              </w:rPr>
            </w:pPr>
            <w:r w:rsidRPr="00DB5471">
              <w:rPr>
                <w:rFonts w:ascii="Times New Roman" w:hAnsi="Times New Roman" w:cs="Times New Roman"/>
                <w:b/>
                <w:sz w:val="24"/>
                <w:szCs w:val="24"/>
                <w:lang w:val="id-ID"/>
              </w:rPr>
              <w:t>Kelompok</w:t>
            </w:r>
          </w:p>
        </w:tc>
        <w:tc>
          <w:tcPr>
            <w:tcW w:w="1003" w:type="dxa"/>
            <w:vAlign w:val="center"/>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Mean</w:t>
            </w:r>
          </w:p>
        </w:tc>
        <w:tc>
          <w:tcPr>
            <w:tcW w:w="902" w:type="dxa"/>
            <w:vAlign w:val="center"/>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SD</w:t>
            </w:r>
          </w:p>
        </w:tc>
        <w:tc>
          <w:tcPr>
            <w:tcW w:w="782" w:type="dxa"/>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Selisih</w:t>
            </w:r>
          </w:p>
        </w:tc>
        <w:tc>
          <w:tcPr>
            <w:tcW w:w="735" w:type="dxa"/>
            <w:vAlign w:val="center"/>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t</w:t>
            </w:r>
          </w:p>
        </w:tc>
        <w:tc>
          <w:tcPr>
            <w:tcW w:w="754" w:type="dxa"/>
            <w:vAlign w:val="center"/>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p</w:t>
            </w:r>
          </w:p>
        </w:tc>
        <w:tc>
          <w:tcPr>
            <w:tcW w:w="753" w:type="dxa"/>
            <w:vAlign w:val="center"/>
          </w:tcPr>
          <w:p w:rsidR="00187063" w:rsidRPr="00DB5471" w:rsidRDefault="00187063" w:rsidP="003106CC">
            <w:pPr>
              <w:pStyle w:val="ListParagraph"/>
              <w:ind w:left="0"/>
              <w:jc w:val="center"/>
              <w:rPr>
                <w:rFonts w:ascii="Times New Roman" w:hAnsi="Times New Roman" w:cs="Times New Roman"/>
                <w:b/>
                <w:sz w:val="24"/>
                <w:szCs w:val="24"/>
                <w:lang w:val="id-ID"/>
              </w:rPr>
            </w:pPr>
            <w:r w:rsidRPr="00DB5471">
              <w:rPr>
                <w:rFonts w:ascii="Times New Roman" w:hAnsi="Times New Roman" w:cs="Times New Roman"/>
                <w:b/>
                <w:sz w:val="24"/>
                <w:szCs w:val="24"/>
                <w:lang w:val="id-ID"/>
              </w:rPr>
              <w:t>Ket</w:t>
            </w:r>
          </w:p>
        </w:tc>
      </w:tr>
      <w:tr w:rsidR="00187063" w:rsidTr="00090C46">
        <w:trPr>
          <w:trHeight w:val="439"/>
        </w:trPr>
        <w:tc>
          <w:tcPr>
            <w:tcW w:w="1735" w:type="dxa"/>
            <w:vAlign w:val="center"/>
          </w:tcPr>
          <w:p w:rsidR="00187063" w:rsidRPr="0081754D" w:rsidRDefault="00187063" w:rsidP="003106C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Kelompok Hold relax</w:t>
            </w:r>
          </w:p>
        </w:tc>
        <w:tc>
          <w:tcPr>
            <w:tcW w:w="1003" w:type="dxa"/>
            <w:vAlign w:val="center"/>
          </w:tcPr>
          <w:p w:rsidR="00187063" w:rsidRPr="0078048D"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118,00</w:t>
            </w:r>
          </w:p>
        </w:tc>
        <w:tc>
          <w:tcPr>
            <w:tcW w:w="902" w:type="dxa"/>
            <w:vAlign w:val="center"/>
          </w:tcPr>
          <w:p w:rsidR="00187063" w:rsidRDefault="00187063" w:rsidP="003106CC">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9,</w:t>
            </w:r>
            <w:r w:rsidRPr="00D20ADC">
              <w:rPr>
                <w:rFonts w:ascii="Times New Roman" w:hAnsi="Times New Roman" w:cs="Times New Roman"/>
                <w:sz w:val="24"/>
                <w:szCs w:val="24"/>
                <w:lang w:val="id-ID"/>
              </w:rPr>
              <w:t>083</w:t>
            </w:r>
          </w:p>
        </w:tc>
        <w:tc>
          <w:tcPr>
            <w:tcW w:w="782" w:type="dxa"/>
            <w:vMerge w:val="restart"/>
            <w:vAlign w:val="center"/>
          </w:tcPr>
          <w:p w:rsidR="00187063" w:rsidRPr="0012150B"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3,00</w:t>
            </w:r>
          </w:p>
        </w:tc>
        <w:tc>
          <w:tcPr>
            <w:tcW w:w="735" w:type="dxa"/>
            <w:vMerge w:val="restart"/>
            <w:vAlign w:val="center"/>
          </w:tcPr>
          <w:p w:rsidR="00187063" w:rsidRPr="00BA404F"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1,09</w:t>
            </w:r>
            <w:r>
              <w:rPr>
                <w:rFonts w:ascii="Times New Roman" w:hAnsi="Times New Roman" w:cs="Times New Roman"/>
                <w:sz w:val="24"/>
                <w:szCs w:val="24"/>
              </w:rPr>
              <w:t>5</w:t>
            </w:r>
          </w:p>
        </w:tc>
        <w:tc>
          <w:tcPr>
            <w:tcW w:w="754" w:type="dxa"/>
            <w:vMerge w:val="restart"/>
            <w:vAlign w:val="center"/>
          </w:tcPr>
          <w:p w:rsidR="00187063" w:rsidRPr="0012150B"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0,30</w:t>
            </w:r>
            <w:r>
              <w:rPr>
                <w:rFonts w:ascii="Times New Roman" w:hAnsi="Times New Roman" w:cs="Times New Roman"/>
                <w:sz w:val="24"/>
                <w:szCs w:val="24"/>
              </w:rPr>
              <w:t>5</w:t>
            </w:r>
          </w:p>
        </w:tc>
        <w:tc>
          <w:tcPr>
            <w:tcW w:w="753" w:type="dxa"/>
            <w:vMerge w:val="restart"/>
            <w:vAlign w:val="center"/>
          </w:tcPr>
          <w:p w:rsidR="00187063" w:rsidRPr="0012150B"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TS</w:t>
            </w:r>
          </w:p>
        </w:tc>
      </w:tr>
      <w:tr w:rsidR="00187063" w:rsidTr="00090C46">
        <w:trPr>
          <w:trHeight w:val="431"/>
        </w:trPr>
        <w:tc>
          <w:tcPr>
            <w:tcW w:w="1735" w:type="dxa"/>
            <w:vAlign w:val="center"/>
          </w:tcPr>
          <w:p w:rsidR="00187063" w:rsidRPr="0081754D" w:rsidRDefault="00187063" w:rsidP="003106C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Kelompok Contract Relax</w:t>
            </w:r>
          </w:p>
        </w:tc>
        <w:tc>
          <w:tcPr>
            <w:tcW w:w="1003" w:type="dxa"/>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123,</w:t>
            </w:r>
            <w:r w:rsidRPr="00F92D9B">
              <w:rPr>
                <w:rFonts w:ascii="Times New Roman" w:hAnsi="Times New Roman" w:cs="Times New Roman"/>
                <w:sz w:val="24"/>
                <w:szCs w:val="24"/>
                <w:lang w:val="id-ID"/>
              </w:rPr>
              <w:t>00</w:t>
            </w:r>
          </w:p>
        </w:tc>
        <w:tc>
          <w:tcPr>
            <w:tcW w:w="902" w:type="dxa"/>
            <w:vAlign w:val="center"/>
          </w:tcPr>
          <w:p w:rsidR="00187063" w:rsidRDefault="00187063" w:rsidP="003106CC">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r w:rsidRPr="00F92D9B">
              <w:rPr>
                <w:rFonts w:ascii="Times New Roman" w:hAnsi="Times New Roman" w:cs="Times New Roman"/>
                <w:sz w:val="24"/>
                <w:szCs w:val="24"/>
                <w:lang w:val="id-ID"/>
              </w:rPr>
              <w:t>367</w:t>
            </w:r>
          </w:p>
        </w:tc>
        <w:tc>
          <w:tcPr>
            <w:tcW w:w="782" w:type="dxa"/>
            <w:vMerge/>
          </w:tcPr>
          <w:p w:rsidR="00187063" w:rsidRDefault="00187063" w:rsidP="003106CC">
            <w:pPr>
              <w:pStyle w:val="ListParagraph"/>
              <w:ind w:left="0"/>
              <w:jc w:val="center"/>
              <w:rPr>
                <w:rFonts w:ascii="Times New Roman" w:hAnsi="Times New Roman" w:cs="Times New Roman"/>
                <w:sz w:val="24"/>
                <w:szCs w:val="24"/>
              </w:rPr>
            </w:pPr>
          </w:p>
        </w:tc>
        <w:tc>
          <w:tcPr>
            <w:tcW w:w="735" w:type="dxa"/>
            <w:vMerge/>
          </w:tcPr>
          <w:p w:rsidR="00187063" w:rsidRDefault="00187063" w:rsidP="003106CC">
            <w:pPr>
              <w:pStyle w:val="ListParagraph"/>
              <w:ind w:left="0"/>
              <w:jc w:val="center"/>
              <w:rPr>
                <w:rFonts w:ascii="Times New Roman" w:hAnsi="Times New Roman" w:cs="Times New Roman"/>
                <w:sz w:val="24"/>
                <w:szCs w:val="24"/>
              </w:rPr>
            </w:pPr>
          </w:p>
        </w:tc>
        <w:tc>
          <w:tcPr>
            <w:tcW w:w="754" w:type="dxa"/>
            <w:vMerge/>
          </w:tcPr>
          <w:p w:rsidR="00187063" w:rsidRDefault="00187063" w:rsidP="003106CC">
            <w:pPr>
              <w:pStyle w:val="ListParagraph"/>
              <w:ind w:left="0"/>
              <w:jc w:val="center"/>
              <w:rPr>
                <w:rFonts w:ascii="Times New Roman" w:hAnsi="Times New Roman" w:cs="Times New Roman"/>
                <w:sz w:val="24"/>
                <w:szCs w:val="24"/>
              </w:rPr>
            </w:pPr>
          </w:p>
        </w:tc>
        <w:tc>
          <w:tcPr>
            <w:tcW w:w="753" w:type="dxa"/>
            <w:vMerge/>
          </w:tcPr>
          <w:p w:rsidR="00187063" w:rsidRDefault="00187063" w:rsidP="003106CC">
            <w:pPr>
              <w:pStyle w:val="ListParagraph"/>
              <w:ind w:left="0"/>
              <w:jc w:val="center"/>
              <w:rPr>
                <w:rFonts w:ascii="Times New Roman" w:hAnsi="Times New Roman" w:cs="Times New Roman"/>
                <w:sz w:val="24"/>
                <w:szCs w:val="24"/>
              </w:rPr>
            </w:pPr>
          </w:p>
        </w:tc>
      </w:tr>
    </w:tbl>
    <w:p w:rsidR="00187063" w:rsidRDefault="000B2BC0" w:rsidP="003106CC">
      <w:pPr>
        <w:spacing w:line="240" w:lineRule="auto"/>
        <w:ind w:left="0" w:firstLine="0"/>
        <w:rPr>
          <w:rFonts w:ascii="Times New Roman" w:hAnsi="Times New Roman" w:cs="Times New Roman"/>
          <w:sz w:val="24"/>
          <w:szCs w:val="24"/>
          <w:lang w:val="id-ID"/>
        </w:rPr>
      </w:pPr>
      <w:r>
        <w:rPr>
          <w:rFonts w:ascii="Times New Roman" w:hAnsi="Times New Roman" w:cs="Times New Roman"/>
          <w:sz w:val="24"/>
          <w:szCs w:val="24"/>
        </w:rPr>
        <w:t xml:space="preserve">                    </w:t>
      </w:r>
      <w:r w:rsidR="00187063">
        <w:rPr>
          <w:rFonts w:ascii="Times New Roman" w:hAnsi="Times New Roman" w:cs="Times New Roman"/>
          <w:sz w:val="24"/>
          <w:szCs w:val="24"/>
          <w:lang w:val="id-ID"/>
        </w:rPr>
        <w:t>Keterangan : Uji t-paired, TS = Tidak Signifikan</w:t>
      </w:r>
    </w:p>
    <w:p w:rsidR="00187063" w:rsidRDefault="00187063" w:rsidP="003106CC">
      <w:pPr>
        <w:spacing w:line="240" w:lineRule="auto"/>
        <w:ind w:left="0" w:firstLine="0"/>
        <w:rPr>
          <w:rFonts w:ascii="Times New Roman" w:hAnsi="Times New Roman" w:cs="Times New Roman"/>
          <w:sz w:val="24"/>
          <w:szCs w:val="24"/>
          <w:lang w:val="id-ID"/>
        </w:rPr>
      </w:pPr>
    </w:p>
    <w:p w:rsidR="00B30587" w:rsidRDefault="00B30587" w:rsidP="000B2BC0">
      <w:pPr>
        <w:spacing w:line="600" w:lineRule="auto"/>
        <w:ind w:left="567" w:firstLine="0"/>
        <w:rPr>
          <w:rFonts w:ascii="Times New Roman" w:hAnsi="Times New Roman" w:cs="Times New Roman"/>
          <w:sz w:val="24"/>
          <w:szCs w:val="24"/>
          <w:lang w:val="id-ID"/>
        </w:rPr>
        <w:sectPr w:rsidR="00B30587" w:rsidSect="00B30587">
          <w:type w:val="continuous"/>
          <w:pgSz w:w="12240" w:h="15840"/>
          <w:pgMar w:top="1701" w:right="1701" w:bottom="1701" w:left="2041" w:header="720" w:footer="720" w:gutter="0"/>
          <w:cols w:space="720"/>
          <w:docGrid w:linePitch="360"/>
        </w:sectPr>
      </w:pPr>
    </w:p>
    <w:p w:rsidR="00187063" w:rsidRPr="00155346" w:rsidRDefault="00187063" w:rsidP="00EB536E">
      <w:pPr>
        <w:ind w:left="567" w:firstLine="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Hasil uji independent t-test terhadap peningkatan nilai ROM sesudah pemberian intervensi antar kelompok </w:t>
      </w:r>
      <w:r w:rsidRPr="006D46B3">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dan kelompok </w:t>
      </w:r>
      <w:r w:rsidRPr="006D46B3">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menunjukkan bahwa tidak signifikan dimana nilai p=0,30</w:t>
      </w:r>
      <w:r>
        <w:rPr>
          <w:rFonts w:ascii="Times New Roman" w:hAnsi="Times New Roman" w:cs="Times New Roman"/>
          <w:sz w:val="24"/>
          <w:szCs w:val="24"/>
        </w:rPr>
        <w:t>5</w:t>
      </w:r>
      <w:r>
        <w:rPr>
          <w:rFonts w:ascii="Times New Roman" w:hAnsi="Times New Roman" w:cs="Times New Roman"/>
          <w:sz w:val="24"/>
          <w:szCs w:val="24"/>
          <w:lang w:val="id-ID"/>
        </w:rPr>
        <w:t>&gt; 0,0</w:t>
      </w:r>
      <w:r>
        <w:rPr>
          <w:rFonts w:ascii="Times New Roman" w:hAnsi="Times New Roman" w:cs="Times New Roman"/>
          <w:sz w:val="24"/>
          <w:szCs w:val="24"/>
        </w:rPr>
        <w:t>5</w:t>
      </w:r>
      <w:r>
        <w:rPr>
          <w:rFonts w:ascii="Times New Roman" w:hAnsi="Times New Roman" w:cs="Times New Roman"/>
          <w:sz w:val="24"/>
          <w:szCs w:val="24"/>
          <w:lang w:val="id-ID"/>
        </w:rPr>
        <w:t xml:space="preserve"> yang berarti pemberian </w:t>
      </w:r>
      <w:r w:rsidRPr="00A32BEF">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maupun </w:t>
      </w:r>
      <w:r w:rsidRPr="00A32BEF">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mempunyai pengaruh yang sama terhadap peningkatan ROM pasien Osteoarthtritis sendi lutut</w:t>
      </w:r>
    </w:p>
    <w:p w:rsidR="00187063" w:rsidRPr="000B2BC0" w:rsidRDefault="000B2BC0" w:rsidP="00EB536E">
      <w:pPr>
        <w:ind w:left="0"/>
        <w:rPr>
          <w:rFonts w:ascii="Times New Roman" w:hAnsi="Times New Roman" w:cs="Times New Roman"/>
          <w:b/>
          <w:lang w:val="id-ID"/>
        </w:rPr>
      </w:pPr>
      <w:r>
        <w:rPr>
          <w:rFonts w:ascii="Times New Roman" w:hAnsi="Times New Roman" w:cs="Times New Roman"/>
          <w:b/>
        </w:rPr>
        <w:t xml:space="preserve">         </w:t>
      </w:r>
      <w:r w:rsidR="00187063" w:rsidRPr="000B2BC0">
        <w:rPr>
          <w:rFonts w:ascii="Times New Roman" w:hAnsi="Times New Roman" w:cs="Times New Roman"/>
          <w:b/>
          <w:lang w:val="id-ID"/>
        </w:rPr>
        <w:t>PEMBAHASAN</w:t>
      </w:r>
    </w:p>
    <w:p w:rsidR="00187063" w:rsidRDefault="00187063" w:rsidP="00EB536E">
      <w:pPr>
        <w:ind w:left="426" w:firstLine="425"/>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analisis hasil penelitian, selanjutnya dilakukan pembahasan hasil penelitian. Beberapa hasil penelitian harus dibahas adalah sebagai berikut : </w:t>
      </w:r>
    </w:p>
    <w:p w:rsidR="00187063" w:rsidRDefault="000B2BC0" w:rsidP="00EB536E">
      <w:pPr>
        <w:pStyle w:val="ListParagraph"/>
        <w:numPr>
          <w:ilvl w:val="0"/>
          <w:numId w:val="7"/>
        </w:numPr>
        <w:spacing w:after="0"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rPr>
        <w:t xml:space="preserve">Karakteristik </w:t>
      </w:r>
      <w:r w:rsidR="00187063">
        <w:rPr>
          <w:rFonts w:ascii="Times New Roman" w:hAnsi="Times New Roman" w:cs="Times New Roman"/>
          <w:sz w:val="24"/>
          <w:szCs w:val="24"/>
          <w:lang w:val="id-ID"/>
        </w:rPr>
        <w:t>responden</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terdapat dua kelompok, yaitu terdiri atas kelompok </w:t>
      </w:r>
      <w:r>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yang terdiri atas </w:t>
      </w:r>
      <w:r w:rsidRPr="009F21B5">
        <w:rPr>
          <w:rFonts w:ascii="Times New Roman" w:eastAsia="Times New Roman" w:hAnsi="Times New Roman" w:cs="Times New Roman"/>
          <w:sz w:val="24"/>
          <w:szCs w:val="24"/>
          <w:lang w:eastAsia="id-ID"/>
        </w:rPr>
        <w:t>5</w:t>
      </w:r>
      <w:r>
        <w:rPr>
          <w:rFonts w:ascii="Times New Roman" w:eastAsia="Times New Roman" w:hAnsi="Times New Roman" w:cs="Times New Roman"/>
          <w:sz w:val="24"/>
          <w:szCs w:val="24"/>
          <w:lang w:val="id-ID" w:eastAsia="id-ID"/>
        </w:rPr>
        <w:t xml:space="preserve"> orang </w:t>
      </w:r>
      <w:r>
        <w:rPr>
          <w:rFonts w:ascii="Times New Roman" w:hAnsi="Times New Roman" w:cs="Times New Roman"/>
          <w:sz w:val="24"/>
          <w:szCs w:val="24"/>
          <w:lang w:val="id-ID"/>
        </w:rPr>
        <w:t xml:space="preserve">dan kelompok </w:t>
      </w:r>
      <w:r>
        <w:rPr>
          <w:rFonts w:ascii="Times New Roman" w:hAnsi="Times New Roman" w:cs="Times New Roman"/>
          <w:i/>
          <w:sz w:val="24"/>
          <w:szCs w:val="24"/>
          <w:lang w:val="id-ID"/>
        </w:rPr>
        <w:t>contract r</w:t>
      </w:r>
      <w:r w:rsidRPr="002111BD">
        <w:rPr>
          <w:rFonts w:ascii="Times New Roman" w:hAnsi="Times New Roman" w:cs="Times New Roman"/>
          <w:i/>
          <w:sz w:val="24"/>
          <w:szCs w:val="24"/>
          <w:lang w:val="id-ID"/>
        </w:rPr>
        <w:t>elax</w:t>
      </w:r>
      <w:r>
        <w:rPr>
          <w:rFonts w:ascii="Times New Roman" w:hAnsi="Times New Roman" w:cs="Times New Roman"/>
          <w:sz w:val="24"/>
          <w:szCs w:val="24"/>
          <w:lang w:val="id-ID"/>
        </w:rPr>
        <w:t xml:space="preserve">yang juga terdiri atas </w:t>
      </w:r>
      <w:r w:rsidRPr="009F21B5">
        <w:rPr>
          <w:rFonts w:ascii="Times New Roman" w:eastAsia="Times New Roman" w:hAnsi="Times New Roman" w:cs="Times New Roman"/>
          <w:sz w:val="24"/>
          <w:szCs w:val="24"/>
          <w:lang w:eastAsia="id-ID"/>
        </w:rPr>
        <w:t>5</w:t>
      </w:r>
      <w:r>
        <w:rPr>
          <w:rFonts w:ascii="Times New Roman" w:eastAsia="Times New Roman" w:hAnsi="Times New Roman" w:cs="Times New Roman"/>
          <w:sz w:val="24"/>
          <w:szCs w:val="24"/>
          <w:lang w:val="id-ID" w:eastAsia="id-ID"/>
        </w:rPr>
        <w:t xml:space="preserve"> orang</w:t>
      </w:r>
      <w:r>
        <w:rPr>
          <w:rFonts w:ascii="Times New Roman" w:hAnsi="Times New Roman" w:cs="Times New Roman"/>
          <w:sz w:val="24"/>
          <w:szCs w:val="24"/>
          <w:lang w:val="id-ID"/>
        </w:rPr>
        <w:t xml:space="preserve"> yang masing-masing kelompok dilakukan sebanyak 9 kali </w:t>
      </w:r>
      <w:r>
        <w:rPr>
          <w:rFonts w:ascii="Times New Roman" w:eastAsia="Times New Roman" w:hAnsi="Times New Roman" w:cs="Times New Roman"/>
          <w:sz w:val="24"/>
          <w:szCs w:val="24"/>
          <w:lang w:val="id-ID" w:eastAsia="id-ID"/>
        </w:rPr>
        <w:t xml:space="preserve">sehingga jumlah sampel seluruhnya sebanyak 10 orang. </w:t>
      </w:r>
      <w:r>
        <w:rPr>
          <w:rFonts w:ascii="Times New Roman" w:eastAsia="Times New Roman" w:hAnsi="Times New Roman" w:cs="Times New Roman"/>
          <w:sz w:val="24"/>
          <w:szCs w:val="24"/>
          <w:lang w:val="id-ID" w:eastAsia="id-ID"/>
        </w:rPr>
        <w:lastRenderedPageBreak/>
        <w:t>Sampel pada penelitian ini berusia 4</w:t>
      </w:r>
      <w:r w:rsidRPr="009F21B5">
        <w:rPr>
          <w:rFonts w:ascii="Times New Roman" w:eastAsia="Times New Roman" w:hAnsi="Times New Roman" w:cs="Times New Roman"/>
          <w:sz w:val="24"/>
          <w:szCs w:val="24"/>
          <w:lang w:eastAsia="id-ID"/>
        </w:rPr>
        <w:t>5</w:t>
      </w:r>
      <w:r>
        <w:rPr>
          <w:rFonts w:ascii="Times New Roman" w:eastAsia="Times New Roman" w:hAnsi="Times New Roman" w:cs="Times New Roman"/>
          <w:sz w:val="24"/>
          <w:szCs w:val="24"/>
          <w:lang w:val="id-ID" w:eastAsia="id-ID"/>
        </w:rPr>
        <w:t xml:space="preserve"> – 6</w:t>
      </w:r>
      <w:r w:rsidRPr="009F21B5">
        <w:rPr>
          <w:rFonts w:ascii="Times New Roman" w:eastAsia="Times New Roman" w:hAnsi="Times New Roman" w:cs="Times New Roman"/>
          <w:sz w:val="24"/>
          <w:szCs w:val="24"/>
          <w:lang w:eastAsia="id-ID"/>
        </w:rPr>
        <w:t>5</w:t>
      </w:r>
      <w:r>
        <w:rPr>
          <w:rFonts w:ascii="Times New Roman" w:eastAsia="Times New Roman" w:hAnsi="Times New Roman" w:cs="Times New Roman"/>
          <w:sz w:val="24"/>
          <w:szCs w:val="24"/>
          <w:lang w:val="id-ID" w:eastAsia="id-ID"/>
        </w:rPr>
        <w:t xml:space="preserve"> tahun d</w:t>
      </w:r>
      <w:r w:rsidRPr="000B3A15">
        <w:rPr>
          <w:rFonts w:ascii="Times New Roman" w:eastAsia="Times New Roman" w:hAnsi="Times New Roman" w:cs="Times New Roman"/>
          <w:sz w:val="24"/>
          <w:szCs w:val="24"/>
          <w:lang w:val="id-ID" w:eastAsia="id-ID"/>
        </w:rPr>
        <w:t xml:space="preserve">an berdasarkan usia tabel </w:t>
      </w:r>
      <w:r w:rsidRPr="000B3A15">
        <w:rPr>
          <w:rFonts w:ascii="Times New Roman" w:eastAsia="Times New Roman" w:hAnsi="Times New Roman" w:cs="Times New Roman"/>
          <w:sz w:val="24"/>
          <w:szCs w:val="24"/>
          <w:lang w:eastAsia="id-ID"/>
        </w:rPr>
        <w:t>5</w:t>
      </w:r>
      <w:r w:rsidRPr="000B3A15">
        <w:rPr>
          <w:rFonts w:ascii="Times New Roman" w:eastAsia="Times New Roman" w:hAnsi="Times New Roman" w:cs="Times New Roman"/>
          <w:sz w:val="24"/>
          <w:szCs w:val="24"/>
          <w:lang w:val="id-ID" w:eastAsia="id-ID"/>
        </w:rPr>
        <w:t xml:space="preserve">.1 menunjukkan bahwa usia </w:t>
      </w:r>
      <w:r w:rsidRPr="000B3A15">
        <w:rPr>
          <w:rFonts w:ascii="Times New Roman" w:hAnsi="Times New Roman" w:cs="Times New Roman"/>
          <w:sz w:val="24"/>
          <w:szCs w:val="24"/>
          <w:lang w:val="id-ID"/>
        </w:rPr>
        <w:t>61 – 6</w:t>
      </w:r>
      <w:r w:rsidRPr="000B3A15">
        <w:rPr>
          <w:rFonts w:ascii="Times New Roman" w:hAnsi="Times New Roman" w:cs="Times New Roman"/>
          <w:sz w:val="24"/>
          <w:szCs w:val="24"/>
        </w:rPr>
        <w:t>5</w:t>
      </w:r>
      <w:r w:rsidRPr="000B3A15">
        <w:rPr>
          <w:rFonts w:ascii="Times New Roman" w:hAnsi="Times New Roman" w:cs="Times New Roman"/>
          <w:sz w:val="24"/>
          <w:szCs w:val="24"/>
          <w:lang w:val="id-ID"/>
        </w:rPr>
        <w:t xml:space="preserve"> tahun</w:t>
      </w:r>
      <w:r>
        <w:rPr>
          <w:rFonts w:ascii="Times New Roman" w:hAnsi="Times New Roman" w:cs="Times New Roman"/>
          <w:sz w:val="24"/>
          <w:szCs w:val="24"/>
          <w:lang w:val="id-ID"/>
        </w:rPr>
        <w:t xml:space="preserve"> lebi</w:t>
      </w:r>
      <w:r w:rsidRPr="000B3A15">
        <w:rPr>
          <w:rFonts w:ascii="Times New Roman" w:hAnsi="Times New Roman" w:cs="Times New Roman"/>
          <w:sz w:val="24"/>
          <w:szCs w:val="24"/>
          <w:lang w:val="id-ID"/>
        </w:rPr>
        <w:t xml:space="preserve">h banyak </w:t>
      </w:r>
      <w:r>
        <w:rPr>
          <w:rFonts w:ascii="Times New Roman" w:hAnsi="Times New Roman" w:cs="Times New Roman"/>
          <w:sz w:val="24"/>
          <w:szCs w:val="24"/>
          <w:lang w:val="id-ID"/>
        </w:rPr>
        <w:t xml:space="preserve">yang terkena osteoarthritis </w:t>
      </w:r>
      <w:r w:rsidRPr="000B3A15">
        <w:rPr>
          <w:rFonts w:ascii="Times New Roman" w:hAnsi="Times New Roman" w:cs="Times New Roman"/>
          <w:sz w:val="24"/>
          <w:szCs w:val="24"/>
          <w:lang w:val="id-ID"/>
        </w:rPr>
        <w:t xml:space="preserve">yaitu sebanyak </w:t>
      </w:r>
      <w:r w:rsidRPr="000B3A15">
        <w:rPr>
          <w:rFonts w:ascii="Times New Roman" w:hAnsi="Times New Roman" w:cs="Times New Roman"/>
          <w:sz w:val="24"/>
          <w:szCs w:val="24"/>
        </w:rPr>
        <w:t>5</w:t>
      </w:r>
      <w:r w:rsidRPr="000B3A15">
        <w:rPr>
          <w:rFonts w:ascii="Times New Roman" w:hAnsi="Times New Roman" w:cs="Times New Roman"/>
          <w:sz w:val="24"/>
          <w:szCs w:val="24"/>
          <w:lang w:val="id-ID"/>
        </w:rPr>
        <w:t>orang</w:t>
      </w:r>
      <w:r>
        <w:rPr>
          <w:rFonts w:ascii="Times New Roman" w:hAnsi="Times New Roman" w:cs="Times New Roman"/>
          <w:sz w:val="24"/>
          <w:szCs w:val="24"/>
          <w:lang w:val="id-ID"/>
        </w:rPr>
        <w:t>.</w:t>
      </w:r>
      <w:r>
        <w:rPr>
          <w:rFonts w:ascii="Times New Roman" w:hAnsi="Times New Roman" w:cs="Times New Roman"/>
          <w:sz w:val="24"/>
          <w:szCs w:val="24"/>
        </w:rPr>
        <w:t>(</w:t>
      </w:r>
      <w:r>
        <w:rPr>
          <w:rFonts w:ascii="Times New Roman" w:hAnsi="Times New Roman" w:cs="Times New Roman"/>
          <w:sz w:val="24"/>
          <w:szCs w:val="24"/>
          <w:lang w:val="id-ID"/>
        </w:rPr>
        <w:t xml:space="preserve"> dapat dilihat pada tabel </w:t>
      </w:r>
      <w:r w:rsidRPr="00A32BEF">
        <w:rPr>
          <w:rFonts w:ascii="Times New Roman" w:hAnsi="Times New Roman" w:cs="Times New Roman"/>
          <w:sz w:val="24"/>
          <w:szCs w:val="24"/>
          <w:lang w:val="id-ID"/>
        </w:rPr>
        <w:t>tabel 5.1</w:t>
      </w:r>
      <w:r>
        <w:rPr>
          <w:rFonts w:ascii="Times New Roman" w:hAnsi="Times New Roman" w:cs="Times New Roman"/>
          <w:sz w:val="24"/>
          <w:szCs w:val="24"/>
          <w:lang w:val="id-ID"/>
        </w:rPr>
        <w:t xml:space="preserve"> )</w:t>
      </w:r>
    </w:p>
    <w:p w:rsidR="00187063" w:rsidRPr="0018781E" w:rsidRDefault="00187063" w:rsidP="00EB536E">
      <w:pPr>
        <w:ind w:left="851" w:firstLine="425"/>
        <w:rPr>
          <w:rFonts w:ascii="Times New Roman" w:hAnsi="Times New Roman" w:cs="Times New Roman"/>
          <w:sz w:val="24"/>
          <w:szCs w:val="24"/>
          <w:lang w:val="id-ID"/>
        </w:rPr>
      </w:pPr>
      <w:r>
        <w:rPr>
          <w:rFonts w:ascii="Times New Roman" w:hAnsi="Times New Roman" w:cs="Times New Roman"/>
          <w:sz w:val="24"/>
          <w:szCs w:val="24"/>
          <w:lang w:val="id-ID"/>
        </w:rPr>
        <w:t>Hasil penelitian ini diperkuat dengan teori yang mengatakan bahwa p</w:t>
      </w:r>
      <w:r w:rsidRPr="0092658A">
        <w:rPr>
          <w:rFonts w:ascii="Times New Roman" w:hAnsi="Times New Roman" w:cs="Times New Roman"/>
          <w:sz w:val="24"/>
          <w:szCs w:val="24"/>
        </w:rPr>
        <w:t>ening</w:t>
      </w:r>
      <w:r w:rsidR="00654B5F">
        <w:rPr>
          <w:rFonts w:ascii="Times New Roman" w:hAnsi="Times New Roman" w:cs="Times New Roman"/>
          <w:sz w:val="24"/>
          <w:szCs w:val="24"/>
        </w:rPr>
        <w:t xml:space="preserve"> </w:t>
      </w:r>
      <w:r w:rsidRPr="0092658A">
        <w:rPr>
          <w:rFonts w:ascii="Times New Roman" w:hAnsi="Times New Roman" w:cs="Times New Roman"/>
          <w:sz w:val="24"/>
          <w:szCs w:val="24"/>
        </w:rPr>
        <w:t xml:space="preserve">katan prevalensi osteoarthritis dijumpai seiring dengan peningkatan usia. Pada survey radiografik </w:t>
      </w:r>
      <w:r>
        <w:rPr>
          <w:rFonts w:ascii="Times New Roman" w:hAnsi="Times New Roman" w:cs="Times New Roman"/>
          <w:sz w:val="24"/>
          <w:szCs w:val="24"/>
          <w:lang w:val="id-ID"/>
        </w:rPr>
        <w:t xml:space="preserve">menurut Cash 2000 bahwa pada </w:t>
      </w:r>
      <w:proofErr w:type="gramStart"/>
      <w:r>
        <w:rPr>
          <w:rFonts w:ascii="Times New Roman" w:hAnsi="Times New Roman" w:cs="Times New Roman"/>
          <w:sz w:val="24"/>
          <w:szCs w:val="24"/>
          <w:lang w:val="id-ID"/>
        </w:rPr>
        <w:t>usia</w:t>
      </w:r>
      <w:proofErr w:type="gramEnd"/>
      <w:r>
        <w:rPr>
          <w:rFonts w:ascii="Times New Roman" w:hAnsi="Times New Roman" w:cs="Times New Roman"/>
          <w:sz w:val="24"/>
          <w:szCs w:val="24"/>
          <w:lang w:val="id-ID"/>
        </w:rPr>
        <w:t xml:space="preserve"> 45 tahun dan 65 tahun lebih sedikit yang menderita osteoarthtritis diban</w:t>
      </w:r>
      <w:r w:rsidR="00654B5F">
        <w:rPr>
          <w:rFonts w:ascii="Times New Roman" w:hAnsi="Times New Roman" w:cs="Times New Roman"/>
          <w:sz w:val="24"/>
          <w:szCs w:val="24"/>
        </w:rPr>
        <w:t xml:space="preserve"> </w:t>
      </w:r>
      <w:r>
        <w:rPr>
          <w:rFonts w:ascii="Times New Roman" w:hAnsi="Times New Roman" w:cs="Times New Roman"/>
          <w:sz w:val="24"/>
          <w:szCs w:val="24"/>
          <w:lang w:val="id-ID"/>
        </w:rPr>
        <w:t>dingkan pada usia yang lebih dari 65 tahun.</w:t>
      </w:r>
    </w:p>
    <w:p w:rsidR="00187063" w:rsidRPr="00B861A8" w:rsidRDefault="00187063" w:rsidP="00EB536E">
      <w:pPr>
        <w:ind w:left="851" w:firstLine="425"/>
        <w:rPr>
          <w:rFonts w:ascii="Times New Roman" w:hAnsi="Times New Roman" w:cs="Times New Roman"/>
          <w:sz w:val="24"/>
          <w:szCs w:val="24"/>
          <w:lang w:val="id-ID"/>
        </w:rPr>
      </w:pPr>
      <w:r w:rsidRPr="00A90876">
        <w:rPr>
          <w:rFonts w:ascii="Times New Roman" w:hAnsi="Times New Roman" w:cs="Times New Roman"/>
          <w:sz w:val="24"/>
          <w:szCs w:val="24"/>
        </w:rPr>
        <w:t xml:space="preserve">Arthritis dapat terjadi pada laki-laki dan wanita dengan berbagai </w:t>
      </w:r>
      <w:proofErr w:type="gramStart"/>
      <w:r w:rsidRPr="00A90876">
        <w:rPr>
          <w:rFonts w:ascii="Times New Roman" w:hAnsi="Times New Roman" w:cs="Times New Roman"/>
          <w:sz w:val="24"/>
          <w:szCs w:val="24"/>
        </w:rPr>
        <w:t>usia</w:t>
      </w:r>
      <w:proofErr w:type="gramEnd"/>
      <w:r w:rsidRPr="00A90876">
        <w:rPr>
          <w:rFonts w:ascii="Times New Roman" w:hAnsi="Times New Roman" w:cs="Times New Roman"/>
          <w:sz w:val="24"/>
          <w:szCs w:val="24"/>
        </w:rPr>
        <w:t xml:space="preserve">. </w:t>
      </w:r>
      <w:proofErr w:type="gramStart"/>
      <w:r w:rsidRPr="00A90876">
        <w:rPr>
          <w:rFonts w:ascii="Times New Roman" w:hAnsi="Times New Roman" w:cs="Times New Roman"/>
          <w:sz w:val="24"/>
          <w:szCs w:val="24"/>
        </w:rPr>
        <w:t>Beberapa orang yang berusia diatas 55 tahun, lebih banyak wanita yang mengalami osteoarhtritis.</w:t>
      </w:r>
      <w:proofErr w:type="gramEnd"/>
      <w:r w:rsidRPr="00A90876">
        <w:rPr>
          <w:rFonts w:ascii="Times New Roman" w:hAnsi="Times New Roman" w:cs="Times New Roman"/>
          <w:sz w:val="24"/>
          <w:szCs w:val="24"/>
        </w:rPr>
        <w:t xml:space="preserve"> Sebelum memasuki </w:t>
      </w:r>
      <w:proofErr w:type="gramStart"/>
      <w:r w:rsidRPr="00A90876">
        <w:rPr>
          <w:rFonts w:ascii="Times New Roman" w:hAnsi="Times New Roman" w:cs="Times New Roman"/>
          <w:sz w:val="24"/>
          <w:szCs w:val="24"/>
        </w:rPr>
        <w:t>usia</w:t>
      </w:r>
      <w:proofErr w:type="gramEnd"/>
      <w:r w:rsidRPr="00A90876">
        <w:rPr>
          <w:rFonts w:ascii="Times New Roman" w:hAnsi="Times New Roman" w:cs="Times New Roman"/>
          <w:sz w:val="24"/>
          <w:szCs w:val="24"/>
        </w:rPr>
        <w:t xml:space="preserve"> 45 tahun, osteoarthritis lebih sering terjadi pada laki-laki, </w:t>
      </w:r>
      <w:r w:rsidRPr="00A90876">
        <w:rPr>
          <w:rFonts w:ascii="Times New Roman" w:hAnsi="Times New Roman" w:cs="Times New Roman"/>
          <w:sz w:val="24"/>
          <w:szCs w:val="24"/>
        </w:rPr>
        <w:lastRenderedPageBreak/>
        <w:t>dan setelah berusia 55 tahun, kondisi ini lebih sering terjadi pada wanita. Penelitian menunjukkan bahwa pada wanita usia pertengahan (middle age) dan usia tua cenderung memiliki berat badan berlebihan (William C. Shiel Jr, 2005)</w:t>
      </w:r>
      <w:proofErr w:type="gramStart"/>
      <w:r w:rsidRPr="00A90876">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dapat di</w:t>
      </w:r>
      <w:r w:rsidRPr="00471949">
        <w:rPr>
          <w:rFonts w:ascii="Times New Roman" w:hAnsi="Times New Roman" w:cs="Times New Roman"/>
          <w:sz w:val="24"/>
          <w:szCs w:val="24"/>
          <w:lang w:val="id-ID"/>
        </w:rPr>
        <w:t xml:space="preserve">lihat pada tabel </w:t>
      </w:r>
      <w:r>
        <w:rPr>
          <w:rFonts w:ascii="Times New Roman" w:hAnsi="Times New Roman" w:cs="Times New Roman"/>
          <w:sz w:val="24"/>
          <w:szCs w:val="24"/>
          <w:lang w:val="id-ID"/>
        </w:rPr>
        <w:t xml:space="preserve">5.2 </w:t>
      </w:r>
      <w:r w:rsidRPr="00A90876">
        <w:rPr>
          <w:rFonts w:ascii="Times New Roman" w:hAnsi="Times New Roman" w:cs="Times New Roman"/>
          <w:sz w:val="24"/>
          <w:szCs w:val="24"/>
        </w:rPr>
        <w:t>)</w:t>
      </w:r>
    </w:p>
    <w:p w:rsidR="00187063" w:rsidRDefault="00187063" w:rsidP="00EB536E">
      <w:pPr>
        <w:pStyle w:val="ListParagraph"/>
        <w:numPr>
          <w:ilvl w:val="0"/>
          <w:numId w:val="7"/>
        </w:numPr>
        <w:spacing w:after="0"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EF1D86">
        <w:rPr>
          <w:rFonts w:ascii="Times New Roman" w:hAnsi="Times New Roman" w:cs="Times New Roman"/>
          <w:sz w:val="24"/>
          <w:szCs w:val="24"/>
          <w:lang w:val="id-ID"/>
        </w:rPr>
        <w:t xml:space="preserve">nilai ROM sebelum dan sesudah pemberian </w:t>
      </w:r>
      <w:r w:rsidRPr="004F2A11">
        <w:rPr>
          <w:rFonts w:ascii="Times New Roman" w:hAnsi="Times New Roman" w:cs="Times New Roman"/>
          <w:i/>
          <w:sz w:val="24"/>
          <w:szCs w:val="24"/>
          <w:lang w:val="id-ID"/>
        </w:rPr>
        <w:t>hold relax</w:t>
      </w:r>
    </w:p>
    <w:p w:rsidR="00187063" w:rsidRDefault="00187063" w:rsidP="00EB536E">
      <w:pPr>
        <w:pStyle w:val="ListParagraph"/>
        <w:spacing w:after="0" w:line="360" w:lineRule="auto"/>
        <w:ind w:left="851" w:firstLine="425"/>
        <w:jc w:val="both"/>
        <w:rPr>
          <w:rFonts w:ascii="Times New Roman" w:eastAsia="Times New Roman" w:hAnsi="Times New Roman" w:cs="Times New Roman"/>
          <w:sz w:val="24"/>
          <w:szCs w:val="24"/>
          <w:bdr w:val="none" w:sz="0" w:space="0" w:color="auto" w:frame="1"/>
          <w:lang w:val="id-ID"/>
        </w:rPr>
      </w:pPr>
      <w:r>
        <w:rPr>
          <w:rFonts w:ascii="Times New Roman" w:hAnsi="Times New Roman" w:cs="Times New Roman"/>
          <w:sz w:val="24"/>
          <w:szCs w:val="24"/>
          <w:lang w:val="id-ID"/>
        </w:rPr>
        <w:t xml:space="preserve">Untuk melihat bahwa pemberian </w:t>
      </w:r>
      <w:r>
        <w:rPr>
          <w:rFonts w:ascii="Times New Roman" w:hAnsi="Times New Roman" w:cs="Times New Roman"/>
          <w:i/>
          <w:sz w:val="24"/>
          <w:szCs w:val="24"/>
          <w:lang w:val="id-ID"/>
        </w:rPr>
        <w:t>h</w:t>
      </w:r>
      <w:r w:rsidRPr="004F2A11">
        <w:rPr>
          <w:rFonts w:ascii="Times New Roman" w:hAnsi="Times New Roman" w:cs="Times New Roman"/>
          <w:i/>
          <w:sz w:val="24"/>
          <w:szCs w:val="24"/>
          <w:lang w:val="id-ID"/>
        </w:rPr>
        <w:t>old relax</w:t>
      </w:r>
      <w:r w:rsidR="00654B5F">
        <w:rPr>
          <w:rFonts w:ascii="Times New Roman" w:hAnsi="Times New Roman" w:cs="Times New Roman"/>
          <w:i/>
          <w:sz w:val="24"/>
          <w:szCs w:val="24"/>
        </w:rPr>
        <w:t xml:space="preserve"> </w:t>
      </w:r>
      <w:r>
        <w:rPr>
          <w:rFonts w:ascii="Times New Roman" w:hAnsi="Times New Roman" w:cs="Times New Roman"/>
          <w:sz w:val="24"/>
          <w:szCs w:val="24"/>
          <w:lang w:val="id-ID"/>
        </w:rPr>
        <w:t xml:space="preserve">dapat menghasilkan peningkatan nilai ROM pada sendi lutut akibat Osteoarthritis maka sebelum dilakukan intervensi terlebih dahulu menilai ROM pada sendi lutut menggunakan goniometer dimana hasil nilai ROM tersebut menjadi nilai pada pretest selanjutnya diberikan intervensi Hold relax, dimana </w:t>
      </w:r>
      <w:r w:rsidRPr="00E22C77">
        <w:rPr>
          <w:rFonts w:ascii="Times New Roman" w:eastAsia="Times New Roman" w:hAnsi="Times New Roman" w:cs="Times New Roman"/>
          <w:sz w:val="24"/>
          <w:szCs w:val="24"/>
          <w:bdr w:val="none" w:sz="0" w:space="0" w:color="auto" w:frame="1"/>
          <w:lang w:val="it-IT"/>
        </w:rPr>
        <w:t xml:space="preserve">penderita </w:t>
      </w:r>
      <w:r>
        <w:rPr>
          <w:rFonts w:ascii="Times New Roman" w:eastAsia="Times New Roman" w:hAnsi="Times New Roman" w:cs="Times New Roman"/>
          <w:sz w:val="24"/>
          <w:szCs w:val="24"/>
          <w:bdr w:val="none" w:sz="0" w:space="0" w:color="auto" w:frame="1"/>
          <w:lang w:val="id-ID"/>
        </w:rPr>
        <w:t>di berikan tahanan</w:t>
      </w:r>
      <w:r w:rsidRPr="00E22C77">
        <w:rPr>
          <w:rFonts w:ascii="Times New Roman" w:eastAsia="Times New Roman" w:hAnsi="Times New Roman" w:cs="Times New Roman"/>
          <w:sz w:val="24"/>
          <w:szCs w:val="24"/>
          <w:bdr w:val="none" w:sz="0" w:space="0" w:color="auto" w:frame="1"/>
          <w:lang w:val="it-IT"/>
        </w:rPr>
        <w:t xml:space="preserve"> kontraksi isometrik pada otot dan jaringan ikat memendek selanjutnya diikuti dengan </w:t>
      </w:r>
      <w:r w:rsidRPr="00E22C77">
        <w:rPr>
          <w:rFonts w:ascii="Times New Roman" w:eastAsia="Times New Roman" w:hAnsi="Times New Roman" w:cs="Times New Roman"/>
          <w:sz w:val="24"/>
          <w:szCs w:val="24"/>
          <w:bdr w:val="none" w:sz="0" w:space="0" w:color="auto" w:frame="1"/>
          <w:lang w:val="it-IT"/>
        </w:rPr>
        <w:lastRenderedPageBreak/>
        <w:t>penguluran otot secara pasif</w:t>
      </w:r>
      <w:r>
        <w:rPr>
          <w:rFonts w:ascii="Times New Roman" w:eastAsia="Times New Roman" w:hAnsi="Times New Roman" w:cs="Times New Roman"/>
          <w:sz w:val="24"/>
          <w:szCs w:val="24"/>
          <w:bdr w:val="none" w:sz="0" w:space="0" w:color="auto" w:frame="1"/>
          <w:lang w:val="id-ID"/>
        </w:rPr>
        <w:t>. Setelah dilakukan perlakuan sebanyak 3 kali seminggu selama 3 minggu, maka dilakukan kembali pengukuran nilai ROM pada sendi lutut yang akan di masukkan sebagai nilai posttest.</w:t>
      </w:r>
    </w:p>
    <w:p w:rsidR="00187063" w:rsidRPr="004F2A11"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eastAsia="Times New Roman" w:hAnsi="Times New Roman" w:cs="Times New Roman"/>
          <w:sz w:val="24"/>
          <w:szCs w:val="24"/>
          <w:bdr w:val="none" w:sz="0" w:space="0" w:color="auto" w:frame="1"/>
          <w:lang w:val="id-ID"/>
        </w:rPr>
        <w:t xml:space="preserve">Berdasarkan hasil analisis data menunjukkan bahwa adanya perbedaan yang signifikan dengan </w:t>
      </w:r>
      <w:r>
        <w:rPr>
          <w:rFonts w:ascii="Times New Roman" w:hAnsi="Times New Roman" w:cs="Times New Roman"/>
          <w:sz w:val="24"/>
          <w:szCs w:val="24"/>
          <w:lang w:val="id-ID"/>
        </w:rPr>
        <w:t xml:space="preserve">hasil bahwa pemberian tekhnik </w:t>
      </w:r>
      <w:r w:rsidRPr="00233D27">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memberikan pengaruh yang bermakna terhadap peningkatan nilai ROM pasien Osteoarthtritis sendi lutut. </w:t>
      </w:r>
      <w:r w:rsidRPr="004F2A11">
        <w:rPr>
          <w:rFonts w:ascii="Times New Roman" w:hAnsi="Times New Roman" w:cs="Times New Roman"/>
          <w:sz w:val="24"/>
          <w:szCs w:val="24"/>
          <w:lang w:val="id-ID"/>
        </w:rPr>
        <w:t xml:space="preserve">( dapat dilihat </w:t>
      </w:r>
      <w:r w:rsidRPr="004F2A11">
        <w:rPr>
          <w:rFonts w:ascii="Times New Roman" w:eastAsia="Times New Roman" w:hAnsi="Times New Roman" w:cs="Times New Roman"/>
          <w:sz w:val="24"/>
          <w:szCs w:val="24"/>
          <w:bdr w:val="none" w:sz="0" w:space="0" w:color="auto" w:frame="1"/>
          <w:lang w:val="id-ID"/>
        </w:rPr>
        <w:t xml:space="preserve">pada tabel </w:t>
      </w:r>
      <w:r w:rsidRPr="004F2A11">
        <w:rPr>
          <w:rFonts w:ascii="Times New Roman" w:hAnsi="Times New Roman" w:cs="Times New Roman"/>
          <w:sz w:val="24"/>
          <w:szCs w:val="24"/>
        </w:rPr>
        <w:t>5</w:t>
      </w:r>
      <w:r w:rsidRPr="004F2A11">
        <w:rPr>
          <w:rFonts w:ascii="Times New Roman" w:hAnsi="Times New Roman" w:cs="Times New Roman"/>
          <w:sz w:val="24"/>
          <w:szCs w:val="24"/>
          <w:lang w:val="id-ID"/>
        </w:rPr>
        <w:t>.3)</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ini diperkuat oleh Djohan.Ayang mengatakan bahwa pada prinsipnya </w:t>
      </w:r>
      <w:r w:rsidRPr="00A06048">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adalah pemberian kontraksi isometrik, stretching secara berurutan pada sendi yang terbatas gerakannya. Dengan pemberian hold relax pada jaringan lunak (otot</w:t>
      </w:r>
      <w:r w:rsidRPr="000C24EF">
        <w:rPr>
          <w:rFonts w:ascii="Times New Roman" w:hAnsi="Times New Roman" w:cs="Times New Roman"/>
          <w:sz w:val="24"/>
          <w:szCs w:val="24"/>
          <w:lang w:val="id-ID"/>
        </w:rPr>
        <w:t>)</w:t>
      </w:r>
      <w:r>
        <w:rPr>
          <w:rFonts w:ascii="Times New Roman" w:hAnsi="Times New Roman" w:cs="Times New Roman"/>
          <w:sz w:val="24"/>
          <w:szCs w:val="24"/>
          <w:lang w:val="id-ID"/>
        </w:rPr>
        <w:t xml:space="preserve"> yang memendek berlangsung bergantian dan berkali-kali, maka komponen kontraktil </w:t>
      </w:r>
      <w:r>
        <w:rPr>
          <w:rFonts w:ascii="Times New Roman" w:hAnsi="Times New Roman" w:cs="Times New Roman"/>
          <w:sz w:val="24"/>
          <w:szCs w:val="24"/>
          <w:lang w:val="id-ID"/>
        </w:rPr>
        <w:lastRenderedPageBreak/>
        <w:t xml:space="preserve">serabut otot yang memendek akan terulur sehingga ROM sendi secara progresif akan bertambah dan dengan terjadinya kontraksi otot agonis yang kuat, diselingi dengan relaksasi tiba-tiba otot agonis serta terfasilitasi serabut saraf afferent I b dan II pada otot agonis akan menambah efek relaksasi komponen otot agonis dan antagonis serta akan menghambat aktivitas noxe sehingga spasme otot menurun, tetapi vasodilatasi, oksigenasi jaringan otot dan absorbsi “p” semakin membaik, dengan demikian ROM akan bertambah. Sebagaiman juga dikemukakan oleh Yulianto W, bahwa </w:t>
      </w:r>
      <w:r w:rsidRPr="00A06048">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merupakan salah satu tekhnik khusus proproseptive neuro muscular facilitation (PNF) yang menggunakan kontraksi isometrik secara optimal dari kelompok otot antagonis yang memendek sampai terjadi penambahan ROM dan penurunan nyeri.</w:t>
      </w:r>
    </w:p>
    <w:p w:rsidR="00187063" w:rsidRPr="00DF504F"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F504F">
        <w:rPr>
          <w:rFonts w:ascii="Times New Roman" w:hAnsi="Times New Roman" w:cs="Times New Roman"/>
          <w:sz w:val="24"/>
          <w:szCs w:val="24"/>
          <w:lang w:val="id-ID"/>
        </w:rPr>
        <w:lastRenderedPageBreak/>
        <w:t xml:space="preserve">Demikian pula menurut Margaret Holis (1989), </w:t>
      </w:r>
      <w:r w:rsidRPr="003A1473">
        <w:rPr>
          <w:rFonts w:ascii="Times New Roman" w:hAnsi="Times New Roman" w:cs="Times New Roman"/>
          <w:i/>
          <w:sz w:val="24"/>
          <w:szCs w:val="24"/>
          <w:lang w:val="id-ID"/>
        </w:rPr>
        <w:t>Hold Relax</w:t>
      </w:r>
      <w:r w:rsidRPr="00DF504F">
        <w:rPr>
          <w:rFonts w:ascii="Times New Roman" w:hAnsi="Times New Roman" w:cs="Times New Roman"/>
          <w:sz w:val="24"/>
          <w:szCs w:val="24"/>
          <w:lang w:val="id-ID"/>
        </w:rPr>
        <w:t xml:space="preserve"> merupakan salah satu teknik inhibisi yang berman</w:t>
      </w:r>
      <w:r w:rsidR="00D0625E">
        <w:rPr>
          <w:rFonts w:ascii="Times New Roman" w:hAnsi="Times New Roman" w:cs="Times New Roman"/>
          <w:sz w:val="24"/>
          <w:szCs w:val="24"/>
        </w:rPr>
        <w:t xml:space="preserve"> </w:t>
      </w:r>
      <w:r w:rsidRPr="00DF504F">
        <w:rPr>
          <w:rFonts w:ascii="Times New Roman" w:hAnsi="Times New Roman" w:cs="Times New Roman"/>
          <w:sz w:val="24"/>
          <w:szCs w:val="24"/>
          <w:lang w:val="id-ID"/>
        </w:rPr>
        <w:t>faat dalam peningkatan jarak gerak sendi dan peningkatan kekuatan otot yang dicapai melalui efek autogenic inhibisi dimana otot yang tegang karena nyeri akan menjadi relaks sehingga mudah dilakukan mobilisasi sendi.</w:t>
      </w:r>
    </w:p>
    <w:p w:rsidR="00187063" w:rsidRPr="00DF504F"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F504F">
        <w:rPr>
          <w:rFonts w:ascii="Times New Roman" w:hAnsi="Times New Roman" w:cs="Times New Roman"/>
          <w:sz w:val="24"/>
          <w:szCs w:val="24"/>
          <w:lang w:val="id-ID"/>
        </w:rPr>
        <w:t xml:space="preserve">Sedangkan reseptor yang berperan penting pada mekanisme ini adalah golgi tendon organ (GTO). GTO terstimulasi saat kontraksi otot yang kuat sehingga impuls tersebut dibawa ke medula spinalis dan masuk di interneuron inhibitor yang kemudian menghasilkan respon inhibisi yang dikirim kembali ke otot yang bersangkutan melalui serabut saraf motorik sehingga kontraksi tersebut akan diikuti dengan relaksasi dari otot yang bersangkutan. Relaksasi yang tercapai pada otot yang tegang </w:t>
      </w:r>
      <w:r w:rsidRPr="00DF504F">
        <w:rPr>
          <w:rFonts w:ascii="Times New Roman" w:hAnsi="Times New Roman" w:cs="Times New Roman"/>
          <w:sz w:val="24"/>
          <w:szCs w:val="24"/>
          <w:lang w:val="id-ID"/>
        </w:rPr>
        <w:lastRenderedPageBreak/>
        <w:t xml:space="preserve">memudahkan untuk dilakukan mobilisasi sendi. </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F504F">
        <w:rPr>
          <w:rFonts w:ascii="Times New Roman" w:hAnsi="Times New Roman" w:cs="Times New Roman"/>
          <w:sz w:val="24"/>
          <w:szCs w:val="24"/>
          <w:lang w:val="id-ID"/>
        </w:rPr>
        <w:t xml:space="preserve">Aplikasi mobilisasi sendi secara pasif pasca kontraksi isometrik dapat melepaskan perlengketan pada kapsul-ligamen sendi sehingga dapat tercapai peningkatan ROM sendi. </w:t>
      </w:r>
    </w:p>
    <w:p w:rsidR="00187063" w:rsidRPr="00DF504F" w:rsidRDefault="00187063" w:rsidP="00EB536E">
      <w:pPr>
        <w:pStyle w:val="ListParagraph"/>
        <w:numPr>
          <w:ilvl w:val="0"/>
          <w:numId w:val="7"/>
        </w:numPr>
        <w:spacing w:after="0"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Analisis</w:t>
      </w:r>
      <w:r w:rsidRPr="00DF504F">
        <w:rPr>
          <w:rFonts w:ascii="Times New Roman" w:hAnsi="Times New Roman" w:cs="Times New Roman"/>
          <w:sz w:val="24"/>
          <w:szCs w:val="24"/>
          <w:lang w:val="id-ID"/>
        </w:rPr>
        <w:t xml:space="preserve"> nilai ROM sebelum dan sesudah pemberian </w:t>
      </w:r>
      <w:r w:rsidRPr="00DF504F">
        <w:rPr>
          <w:rFonts w:ascii="Times New Roman" w:hAnsi="Times New Roman" w:cs="Times New Roman"/>
          <w:i/>
          <w:sz w:val="24"/>
          <w:szCs w:val="24"/>
          <w:lang w:val="id-ID"/>
        </w:rPr>
        <w:t>contract relax</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B5471">
        <w:rPr>
          <w:rFonts w:ascii="Times New Roman" w:hAnsi="Times New Roman" w:cs="Times New Roman"/>
          <w:sz w:val="24"/>
          <w:szCs w:val="24"/>
          <w:lang w:val="id-ID"/>
        </w:rPr>
        <w:t xml:space="preserve">Untuk melihat bahwa pemberian </w:t>
      </w:r>
      <w:r w:rsidRPr="00233D27">
        <w:rPr>
          <w:rFonts w:ascii="Times New Roman" w:hAnsi="Times New Roman" w:cs="Times New Roman"/>
          <w:i/>
          <w:sz w:val="24"/>
          <w:szCs w:val="24"/>
          <w:lang w:val="id-ID"/>
        </w:rPr>
        <w:t>contractrelax</w:t>
      </w:r>
      <w:r w:rsidRPr="00DB5471">
        <w:rPr>
          <w:rFonts w:ascii="Times New Roman" w:hAnsi="Times New Roman" w:cs="Times New Roman"/>
          <w:sz w:val="24"/>
          <w:szCs w:val="24"/>
          <w:lang w:val="id-ID"/>
        </w:rPr>
        <w:t xml:space="preserve"> dapat menghasilkan peningkatan nilai ROM pada sendi lutut akibat Osteoarthritis maka sebelum dilakukan intervensi terlebih dahulu menilai ROM pada sendi lutut menggunakan goniometer dimana hasil nilai ROM tersebut menjadi nilai pada pretest selan</w:t>
      </w:r>
      <w:r>
        <w:rPr>
          <w:rFonts w:ascii="Times New Roman" w:hAnsi="Times New Roman" w:cs="Times New Roman"/>
          <w:sz w:val="24"/>
          <w:szCs w:val="24"/>
          <w:lang w:val="id-ID"/>
        </w:rPr>
        <w:t xml:space="preserve">jutnya diberikan intervensi </w:t>
      </w:r>
      <w:r w:rsidRPr="00233D27">
        <w:rPr>
          <w:rFonts w:ascii="Times New Roman" w:hAnsi="Times New Roman" w:cs="Times New Roman"/>
          <w:i/>
          <w:sz w:val="24"/>
          <w:szCs w:val="24"/>
          <w:lang w:val="id-ID"/>
        </w:rPr>
        <w:t>contract relax</w:t>
      </w:r>
      <w:r w:rsidRPr="00DB5471">
        <w:rPr>
          <w:rFonts w:ascii="Times New Roman" w:hAnsi="Times New Roman" w:cs="Times New Roman"/>
          <w:sz w:val="24"/>
          <w:szCs w:val="24"/>
          <w:lang w:val="id-ID"/>
        </w:rPr>
        <w:t xml:space="preserve">, dimana penderita di berikan tahanan kontraksi isometrik pada otot yang memendek dan dilanjutkan dengan rileksasi dan stretching pada otot tersebut. Setelah </w:t>
      </w:r>
      <w:r w:rsidRPr="00DB5471">
        <w:rPr>
          <w:rFonts w:ascii="Times New Roman" w:hAnsi="Times New Roman" w:cs="Times New Roman"/>
          <w:sz w:val="24"/>
          <w:szCs w:val="24"/>
          <w:lang w:val="id-ID"/>
        </w:rPr>
        <w:lastRenderedPageBreak/>
        <w:t>dilakukan perlakuan sebanyak 3 kali seminggu selama 3 minggu, maka dilakukan kembali pengukuran nilai ROM pada sendi lutut yang akan di masukkan sebagai nilai posttest.</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B5471">
        <w:rPr>
          <w:rFonts w:ascii="Times New Roman" w:hAnsi="Times New Roman" w:cs="Times New Roman"/>
          <w:sz w:val="24"/>
          <w:szCs w:val="24"/>
          <w:lang w:val="id-ID"/>
        </w:rPr>
        <w:t>Berdasarkan hasil analisis data menunjukkan bahwa adanya perbedaan yang signifikan dengan hasil ba</w:t>
      </w:r>
      <w:r>
        <w:rPr>
          <w:rFonts w:ascii="Times New Roman" w:hAnsi="Times New Roman" w:cs="Times New Roman"/>
          <w:sz w:val="24"/>
          <w:szCs w:val="24"/>
          <w:lang w:val="id-ID"/>
        </w:rPr>
        <w:t xml:space="preserve">hwa pemberian tekhnik </w:t>
      </w:r>
      <w:r w:rsidRPr="00233D27">
        <w:rPr>
          <w:rFonts w:ascii="Times New Roman" w:hAnsi="Times New Roman" w:cs="Times New Roman"/>
          <w:i/>
          <w:sz w:val="24"/>
          <w:szCs w:val="24"/>
          <w:lang w:val="id-ID"/>
        </w:rPr>
        <w:t>contract relax</w:t>
      </w:r>
      <w:r w:rsidRPr="00DB5471">
        <w:rPr>
          <w:rFonts w:ascii="Times New Roman" w:hAnsi="Times New Roman" w:cs="Times New Roman"/>
          <w:sz w:val="24"/>
          <w:szCs w:val="24"/>
          <w:lang w:val="id-ID"/>
        </w:rPr>
        <w:t xml:space="preserve"> juga memberikan pengaruh yang bermakna terhadap peningkatan nilai ROM sendi lutut</w:t>
      </w:r>
      <w:r>
        <w:rPr>
          <w:rFonts w:ascii="Times New Roman" w:hAnsi="Times New Roman" w:cs="Times New Roman"/>
          <w:sz w:val="24"/>
          <w:szCs w:val="24"/>
          <w:lang w:val="id-ID"/>
        </w:rPr>
        <w:t xml:space="preserve"> akibat Osteoarthtritis. </w:t>
      </w:r>
      <w:r w:rsidRPr="004F2A11">
        <w:rPr>
          <w:rFonts w:ascii="Times New Roman" w:hAnsi="Times New Roman" w:cs="Times New Roman"/>
          <w:sz w:val="24"/>
          <w:szCs w:val="24"/>
          <w:lang w:val="id-ID"/>
        </w:rPr>
        <w:t>(</w:t>
      </w:r>
      <w:r>
        <w:rPr>
          <w:rFonts w:ascii="Times New Roman" w:hAnsi="Times New Roman" w:cs="Times New Roman"/>
          <w:sz w:val="24"/>
          <w:szCs w:val="24"/>
          <w:lang w:val="id-ID"/>
        </w:rPr>
        <w:t xml:space="preserve"> dapat dilihat </w:t>
      </w:r>
      <w:r w:rsidRPr="00DB5471">
        <w:rPr>
          <w:rFonts w:ascii="Times New Roman" w:hAnsi="Times New Roman" w:cs="Times New Roman"/>
          <w:sz w:val="24"/>
          <w:szCs w:val="24"/>
          <w:lang w:val="id-ID"/>
        </w:rPr>
        <w:t>pada tabel .4</w:t>
      </w:r>
      <w:r>
        <w:rPr>
          <w:rFonts w:ascii="Times New Roman" w:hAnsi="Times New Roman" w:cs="Times New Roman"/>
          <w:sz w:val="24"/>
          <w:szCs w:val="24"/>
          <w:lang w:val="id-ID"/>
        </w:rPr>
        <w:t>)</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sidRPr="00DB5471">
        <w:rPr>
          <w:rFonts w:ascii="Times New Roman" w:hAnsi="Times New Roman" w:cs="Times New Roman"/>
          <w:sz w:val="24"/>
          <w:szCs w:val="24"/>
          <w:lang w:val="id-ID"/>
        </w:rPr>
        <w:t>Hal ini di</w:t>
      </w:r>
      <w:r>
        <w:rPr>
          <w:rFonts w:ascii="Times New Roman" w:hAnsi="Times New Roman" w:cs="Times New Roman"/>
          <w:sz w:val="24"/>
          <w:szCs w:val="24"/>
          <w:lang w:val="id-ID"/>
        </w:rPr>
        <w:t>perkuat dengan teori yang mengatakan bahwa</w:t>
      </w:r>
      <w:r w:rsidRPr="00233D27">
        <w:rPr>
          <w:rFonts w:ascii="Times New Roman" w:eastAsia="Calibri" w:hAnsi="Times New Roman" w:cs="Times New Roman"/>
          <w:i/>
          <w:sz w:val="24"/>
          <w:szCs w:val="24"/>
          <w:lang w:val="id-ID"/>
        </w:rPr>
        <w:t xml:space="preserve">contract </w:t>
      </w:r>
      <w:r w:rsidRPr="00233D27">
        <w:rPr>
          <w:rFonts w:ascii="Times New Roman" w:hAnsi="Times New Roman" w:cs="Times New Roman"/>
          <w:i/>
          <w:sz w:val="24"/>
          <w:szCs w:val="24"/>
          <w:lang w:val="id-ID"/>
        </w:rPr>
        <w:t>r</w:t>
      </w:r>
      <w:r w:rsidRPr="00233D27">
        <w:rPr>
          <w:rFonts w:ascii="Times New Roman" w:eastAsia="Calibri" w:hAnsi="Times New Roman" w:cs="Times New Roman"/>
          <w:i/>
          <w:sz w:val="24"/>
          <w:szCs w:val="24"/>
          <w:lang w:val="id-ID"/>
        </w:rPr>
        <w:t>elax</w:t>
      </w:r>
      <w:r w:rsidR="00264BB1">
        <w:rPr>
          <w:rFonts w:ascii="Times New Roman" w:eastAsia="Calibri" w:hAnsi="Times New Roman" w:cs="Times New Roman"/>
          <w:i/>
          <w:sz w:val="24"/>
          <w:szCs w:val="24"/>
        </w:rPr>
        <w:t xml:space="preserve"> </w:t>
      </w:r>
      <w:r>
        <w:rPr>
          <w:rFonts w:ascii="Times New Roman" w:hAnsi="Times New Roman" w:cs="Times New Roman"/>
          <w:sz w:val="24"/>
          <w:szCs w:val="24"/>
          <w:lang w:val="id-ID"/>
        </w:rPr>
        <w:t>s</w:t>
      </w:r>
      <w:r w:rsidRPr="00DB5471">
        <w:rPr>
          <w:rFonts w:ascii="Times New Roman" w:hAnsi="Times New Roman" w:cs="Times New Roman"/>
          <w:sz w:val="24"/>
          <w:szCs w:val="24"/>
        </w:rPr>
        <w:t xml:space="preserve">tretching </w:t>
      </w:r>
      <w:r>
        <w:rPr>
          <w:rFonts w:ascii="Times New Roman" w:hAnsi="Times New Roman" w:cs="Times New Roman"/>
          <w:sz w:val="24"/>
          <w:szCs w:val="24"/>
          <w:lang w:val="id-ID"/>
        </w:rPr>
        <w:t>dapat menghasilkan pening</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 xml:space="preserve">katan ROM secara bermakna. </w:t>
      </w:r>
      <w:r w:rsidRPr="00A518F5">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stetching dapat menghasilkan respon mekanikal dan respon neurofisiologi pada otot. Pada respon mekanikal, peregangan mempengaruhi myofibril dan sarkomer otot. Ketika otot </w:t>
      </w:r>
      <w:r>
        <w:rPr>
          <w:rFonts w:ascii="Times New Roman" w:hAnsi="Times New Roman" w:cs="Times New Roman"/>
          <w:sz w:val="24"/>
          <w:szCs w:val="24"/>
          <w:lang w:val="id-ID"/>
        </w:rPr>
        <w:lastRenderedPageBreak/>
        <w:t xml:space="preserve">diregang, maka pemanjangan awal terjadi pada sarkomer kemudian diikuti oleh myofibril. Kemudian, ketika gaya regangan dilepaskan maka setiap sarkomer akan kembali keposisi resting lenght. Efek regangan pada sarkomer akan menurunkan tighness pada otot. Pada respon neurofisiologi, peregangan mempengaruhi muscle spindle dan golgi tendon organ. Muscle spindle dan golgi tendon organ merupakan organ sensorik yang utama dari otot. Adanya peregangan pada otot akan merangsang muscle spindle dan golgi tendon organ </w:t>
      </w:r>
      <w:r>
        <w:rPr>
          <w:rFonts w:ascii="Times New Roman" w:hAnsi="Times New Roman" w:cs="Times New Roman"/>
          <w:sz w:val="24"/>
          <w:szCs w:val="24"/>
        </w:rPr>
        <w:t>(</w:t>
      </w:r>
      <w:r>
        <w:rPr>
          <w:rFonts w:ascii="Times New Roman" w:hAnsi="Times New Roman" w:cs="Times New Roman"/>
          <w:sz w:val="24"/>
          <w:szCs w:val="24"/>
          <w:lang w:val="id-ID"/>
        </w:rPr>
        <w:t>sebagai mekano reseptor</w:t>
      </w:r>
      <w:r>
        <w:rPr>
          <w:rFonts w:ascii="Times New Roman" w:hAnsi="Times New Roman" w:cs="Times New Roman"/>
          <w:sz w:val="24"/>
          <w:szCs w:val="24"/>
        </w:rPr>
        <w:t>)</w:t>
      </w:r>
      <w:r w:rsidR="00264BB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Carolyn Kisner, 1999</w:t>
      </w:r>
      <w:r>
        <w:rPr>
          <w:rFonts w:ascii="Times New Roman" w:hAnsi="Times New Roman" w:cs="Times New Roman"/>
          <w:sz w:val="24"/>
          <w:szCs w:val="24"/>
        </w:rPr>
        <w:t>)</w:t>
      </w:r>
      <w:r>
        <w:rPr>
          <w:rFonts w:ascii="Times New Roman" w:hAnsi="Times New Roman" w:cs="Times New Roman"/>
          <w:sz w:val="24"/>
          <w:szCs w:val="24"/>
          <w:lang w:val="id-ID"/>
        </w:rPr>
        <w:t>.</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Tekhnik </w:t>
      </w:r>
      <w:r w:rsidRPr="00E810A4">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streching dapat menegmbali</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kan elastisitas otot dengan menurunnya spasme otot dan adanya efek neurifisiologi yang merang</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 xml:space="preserve">sang aktivitas mekano reseptor yang berasal dari muscle spindle dan golgi tendon organ dapat memblokir </w:t>
      </w:r>
      <w:r>
        <w:rPr>
          <w:rFonts w:ascii="Times New Roman" w:hAnsi="Times New Roman" w:cs="Times New Roman"/>
          <w:sz w:val="24"/>
          <w:szCs w:val="24"/>
          <w:lang w:val="id-ID"/>
        </w:rPr>
        <w:lastRenderedPageBreak/>
        <w:t>aktivitas nosiseptor sehingga lambat laun nyeri akan berkurang.</w:t>
      </w:r>
    </w:p>
    <w:p w:rsidR="00187063" w:rsidRDefault="00187063" w:rsidP="00EB536E">
      <w:pPr>
        <w:pStyle w:val="ListParagraph"/>
        <w:spacing w:after="0" w:line="360" w:lineRule="auto"/>
        <w:ind w:left="851" w:firstLine="425"/>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 xml:space="preserve">Efek dari contract relax streching dapat menghasilkan stress longitudinal pada struktur jaringan colagen yang terbentuk didalam taut band serabut otot dan merobek perlengketan yanng luas serta mengembalikan elastisitas serabut </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 xml:space="preserve">otot yang terdapat taut band didalamnya. </w:t>
      </w:r>
      <w:r w:rsidRPr="00E810A4">
        <w:rPr>
          <w:rFonts w:ascii="Times New Roman" w:hAnsi="Times New Roman" w:cs="Times New Roman"/>
          <w:i/>
          <w:sz w:val="24"/>
          <w:szCs w:val="24"/>
          <w:lang w:val="id-ID"/>
        </w:rPr>
        <w:t>Contract relax</w:t>
      </w:r>
      <w:r>
        <w:rPr>
          <w:rFonts w:ascii="Times New Roman" w:hAnsi="Times New Roman" w:cs="Times New Roman"/>
          <w:sz w:val="24"/>
          <w:szCs w:val="24"/>
          <w:lang w:val="id-ID"/>
        </w:rPr>
        <w:t xml:space="preserve"> streching </w:t>
      </w:r>
      <w:r w:rsidRPr="00A518F5">
        <w:rPr>
          <w:rFonts w:ascii="Times New Roman" w:eastAsia="Calibri" w:hAnsi="Times New Roman" w:cs="Times New Roman"/>
          <w:sz w:val="24"/>
          <w:szCs w:val="24"/>
          <w:lang w:val="id-ID"/>
        </w:rPr>
        <w:t>merupakan suatu teknik yang menggunakan kontraksi isometrik optimal dari kelompok otot agonis yang me</w:t>
      </w:r>
      <w:r w:rsidRPr="00A518F5">
        <w:rPr>
          <w:rFonts w:ascii="Times New Roman" w:hAnsi="Times New Roman" w:cs="Times New Roman"/>
          <w:sz w:val="24"/>
          <w:szCs w:val="24"/>
        </w:rPr>
        <w:t>me</w:t>
      </w:r>
      <w:r w:rsidRPr="00A518F5">
        <w:rPr>
          <w:rFonts w:ascii="Times New Roman" w:eastAsia="Calibri" w:hAnsi="Times New Roman" w:cs="Times New Roman"/>
          <w:sz w:val="24"/>
          <w:szCs w:val="24"/>
          <w:lang w:val="id-ID"/>
        </w:rPr>
        <w:t xml:space="preserve">ndek </w:t>
      </w:r>
      <w:r w:rsidRPr="00A518F5">
        <w:rPr>
          <w:rFonts w:ascii="Times New Roman" w:hAnsi="Times New Roman" w:cs="Times New Roman"/>
          <w:sz w:val="24"/>
          <w:szCs w:val="24"/>
        </w:rPr>
        <w:t xml:space="preserve">atau spasme </w:t>
      </w:r>
      <w:r w:rsidRPr="00A518F5">
        <w:rPr>
          <w:rFonts w:ascii="Times New Roman" w:eastAsia="Calibri" w:hAnsi="Times New Roman" w:cs="Times New Roman"/>
          <w:sz w:val="24"/>
          <w:szCs w:val="24"/>
          <w:lang w:val="id-ID"/>
        </w:rPr>
        <w:t>dilanjutkan dengan relaksasi kemudian di</w:t>
      </w:r>
      <w:r w:rsidRPr="00A518F5">
        <w:rPr>
          <w:rFonts w:ascii="Times New Roman" w:hAnsi="Times New Roman" w:cs="Times New Roman"/>
          <w:sz w:val="24"/>
          <w:szCs w:val="24"/>
        </w:rPr>
        <w:t>lakukan stretching</w:t>
      </w:r>
      <w:r w:rsidRPr="00A518F5">
        <w:rPr>
          <w:rFonts w:ascii="Times New Roman" w:eastAsia="Calibri" w:hAnsi="Times New Roman" w:cs="Times New Roman"/>
          <w:sz w:val="24"/>
          <w:szCs w:val="24"/>
          <w:lang w:val="id-ID"/>
        </w:rPr>
        <w:t>. Tekni</w:t>
      </w:r>
      <w:r w:rsidRPr="00A518F5">
        <w:rPr>
          <w:rFonts w:ascii="Times New Roman" w:hAnsi="Times New Roman" w:cs="Times New Roman"/>
          <w:sz w:val="24"/>
          <w:szCs w:val="24"/>
        </w:rPr>
        <w:t>k</w:t>
      </w:r>
      <w:r w:rsidRPr="00A518F5">
        <w:rPr>
          <w:rFonts w:ascii="Times New Roman" w:eastAsia="Calibri" w:hAnsi="Times New Roman" w:cs="Times New Roman"/>
          <w:sz w:val="24"/>
          <w:szCs w:val="24"/>
          <w:lang w:val="id-ID"/>
        </w:rPr>
        <w:t xml:space="preserve"> ini melibatkan proses autogenic inhibisi dimana adanya kontraksi isometrik yang maksimal akan diikuti oleh relaksasi yang optimal.</w:t>
      </w:r>
    </w:p>
    <w:p w:rsidR="00187063" w:rsidRDefault="00187063" w:rsidP="00EB536E">
      <w:pPr>
        <w:pStyle w:val="ListParagraph"/>
        <w:spacing w:after="0" w:line="360" w:lineRule="auto"/>
        <w:ind w:left="851" w:firstLine="425"/>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Jika dilanjutkan dari prinsip fisiologi contract relax bahwa ketika suatu otot berkontraksi sangat kuat, maka </w:t>
      </w:r>
      <w:r>
        <w:rPr>
          <w:rFonts w:ascii="Times New Roman" w:eastAsia="Calibri" w:hAnsi="Times New Roman" w:cs="Times New Roman"/>
          <w:sz w:val="24"/>
          <w:szCs w:val="24"/>
          <w:lang w:val="id-ID"/>
        </w:rPr>
        <w:lastRenderedPageBreak/>
        <w:t>ketegangan menjadi berlebihan dan secara tiba-tiba kontraksi menjadi terhentti dan otot menjadi relaks. Relaksasi ini sebagai respon yang sangat kuat dan menyesuaikan dengan hukum kedua Sheringthon, yaitu jika otot mendapat stimulasi untuk berkontraksi maka otot antagonis menerima impuls untuk relaksasi. Jika terjadi relaksasi pada serabut otot makan otot akan lebih mudah disteching.</w:t>
      </w:r>
    </w:p>
    <w:p w:rsidR="00187063" w:rsidRPr="00233D27" w:rsidRDefault="00187063" w:rsidP="00EB536E">
      <w:pPr>
        <w:pStyle w:val="ListParagraph"/>
        <w:numPr>
          <w:ilvl w:val="0"/>
          <w:numId w:val="7"/>
        </w:numPr>
        <w:spacing w:after="0" w:line="360" w:lineRule="auto"/>
        <w:ind w:left="851"/>
        <w:jc w:val="both"/>
        <w:rPr>
          <w:rFonts w:ascii="Times New Roman" w:hAnsi="Times New Roman" w:cs="Times New Roman"/>
          <w:i/>
          <w:sz w:val="24"/>
          <w:szCs w:val="24"/>
          <w:lang w:val="id-ID"/>
        </w:rPr>
      </w:pPr>
      <w:r>
        <w:rPr>
          <w:rFonts w:ascii="Times New Roman" w:hAnsi="Times New Roman" w:cs="Times New Roman"/>
          <w:sz w:val="24"/>
          <w:szCs w:val="24"/>
          <w:lang w:val="id-ID"/>
        </w:rPr>
        <w:t>Analisis</w:t>
      </w:r>
      <w:r w:rsidRPr="00DB5471">
        <w:rPr>
          <w:rFonts w:ascii="Times New Roman" w:hAnsi="Times New Roman" w:cs="Times New Roman"/>
          <w:sz w:val="24"/>
          <w:szCs w:val="24"/>
          <w:lang w:val="id-ID"/>
        </w:rPr>
        <w:t xml:space="preserve"> nilai ROM </w:t>
      </w:r>
      <w:r>
        <w:rPr>
          <w:rFonts w:ascii="Times New Roman" w:hAnsi="Times New Roman" w:cs="Times New Roman"/>
          <w:sz w:val="24"/>
          <w:szCs w:val="24"/>
          <w:lang w:val="id-ID"/>
        </w:rPr>
        <w:t xml:space="preserve">antar </w:t>
      </w:r>
      <w:r w:rsidRPr="00DB5471">
        <w:rPr>
          <w:rFonts w:ascii="Times New Roman" w:hAnsi="Times New Roman" w:cs="Times New Roman"/>
          <w:sz w:val="24"/>
          <w:szCs w:val="24"/>
          <w:lang w:val="id-ID"/>
        </w:rPr>
        <w:t>kelompok</w:t>
      </w:r>
    </w:p>
    <w:p w:rsidR="00187063"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Hasil analisis menunjuk</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 xml:space="preserve">kan bahwa data yang dihasilkan tidak signifikan antar kedua perlakuan  .Hal ini disebabkan karena kedua kelompok memberikan efektivitas yang sama antar kelompok hold relax dan contract relax </w:t>
      </w:r>
      <w:r>
        <w:rPr>
          <w:rFonts w:ascii="Times New Roman" w:hAnsi="Times New Roman" w:cs="Times New Roman"/>
          <w:sz w:val="24"/>
          <w:szCs w:val="24"/>
        </w:rPr>
        <w:t>(</w:t>
      </w:r>
      <w:r>
        <w:rPr>
          <w:rFonts w:ascii="Times New Roman" w:hAnsi="Times New Roman" w:cs="Times New Roman"/>
          <w:sz w:val="24"/>
          <w:szCs w:val="24"/>
          <w:lang w:val="id-ID"/>
        </w:rPr>
        <w:t xml:space="preserve"> dapat dlihat pada tabel </w:t>
      </w:r>
      <w:r w:rsidRPr="00DB5471">
        <w:rPr>
          <w:rFonts w:ascii="Times New Roman" w:hAnsi="Times New Roman" w:cs="Times New Roman"/>
          <w:sz w:val="24"/>
          <w:szCs w:val="24"/>
          <w:lang w:val="id-ID"/>
        </w:rPr>
        <w:t>5</w:t>
      </w:r>
      <w:r>
        <w:rPr>
          <w:rFonts w:ascii="Times New Roman" w:hAnsi="Times New Roman" w:cs="Times New Roman"/>
          <w:sz w:val="24"/>
          <w:szCs w:val="24"/>
        </w:rPr>
        <w:t>)</w:t>
      </w:r>
      <w:r>
        <w:rPr>
          <w:rFonts w:ascii="Times New Roman" w:hAnsi="Times New Roman" w:cs="Times New Roman"/>
          <w:sz w:val="24"/>
          <w:szCs w:val="24"/>
          <w:lang w:val="id-ID"/>
        </w:rPr>
        <w:t>.Walau demikian, dari segi rata-rata peningkatan ROM yang diperoleh menun</w:t>
      </w:r>
      <w:r w:rsidR="00D0625E">
        <w:rPr>
          <w:rFonts w:ascii="Times New Roman" w:hAnsi="Times New Roman" w:cs="Times New Roman"/>
          <w:sz w:val="24"/>
          <w:szCs w:val="24"/>
        </w:rPr>
        <w:t xml:space="preserve"> </w:t>
      </w:r>
      <w:r>
        <w:rPr>
          <w:rFonts w:ascii="Times New Roman" w:hAnsi="Times New Roman" w:cs="Times New Roman"/>
          <w:sz w:val="24"/>
          <w:szCs w:val="24"/>
          <w:lang w:val="id-ID"/>
        </w:rPr>
        <w:t>jukkan bahwa kelompok hold relax mem</w:t>
      </w:r>
      <w:r w:rsidR="00264BB1">
        <w:rPr>
          <w:rFonts w:ascii="Times New Roman" w:hAnsi="Times New Roman" w:cs="Times New Roman"/>
          <w:sz w:val="24"/>
          <w:szCs w:val="24"/>
        </w:rPr>
        <w:t xml:space="preserve"> </w:t>
      </w:r>
      <w:r>
        <w:rPr>
          <w:rFonts w:ascii="Times New Roman" w:hAnsi="Times New Roman" w:cs="Times New Roman"/>
          <w:sz w:val="24"/>
          <w:szCs w:val="24"/>
          <w:lang w:val="id-ID"/>
        </w:rPr>
        <w:t xml:space="preserve">berikan pengaruh </w:t>
      </w:r>
      <w:r>
        <w:rPr>
          <w:rFonts w:ascii="Times New Roman" w:hAnsi="Times New Roman" w:cs="Times New Roman"/>
          <w:sz w:val="24"/>
          <w:szCs w:val="24"/>
          <w:lang w:val="id-ID"/>
        </w:rPr>
        <w:lastRenderedPageBreak/>
        <w:t>yang signifikan daripada perlakuan dengan kelompok contract relax.</w:t>
      </w:r>
    </w:p>
    <w:p w:rsidR="00187063" w:rsidRPr="002A7534" w:rsidRDefault="00187063" w:rsidP="00EB536E">
      <w:pPr>
        <w:pStyle w:val="ListParagraph"/>
        <w:spacing w:after="0" w:line="36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Hal ini dapat terjadi karena pelatihan hold relax diberikan sebagai pengulur otot yang tidak rileks, dengan memanfaatkan hold relax tekhnik terlebih dahulu untuk bisa mengulur jaringan internal mencapai LGS akhir (LPP) yang tersedia. Pelatihan inimerupakan penguluran otot secara pasif diikuti dengan latihan kontraksi isometrik pada LGS tertentu untuk mempertahankan stabilitas dan meningkatan LGS. Pelatihan ini sangat membantu untuk menurunkan nyeri, mening</w:t>
      </w:r>
      <w:r w:rsidR="00D0625E">
        <w:rPr>
          <w:rFonts w:ascii="Times New Roman" w:hAnsi="Times New Roman" w:cs="Times New Roman"/>
          <w:sz w:val="24"/>
          <w:szCs w:val="24"/>
        </w:rPr>
        <w:t xml:space="preserve"> </w:t>
      </w:r>
      <w:r>
        <w:rPr>
          <w:rFonts w:ascii="Times New Roman" w:hAnsi="Times New Roman" w:cs="Times New Roman"/>
          <w:sz w:val="24"/>
          <w:szCs w:val="24"/>
          <w:lang w:val="id-ID"/>
        </w:rPr>
        <w:t xml:space="preserve">katkan LGS sehingga aktivitas fungsional akan lebih meningkat. Sedangkan Pada pelatihan Contract relax sangat efektif untuk menambah LGS untuk mengulur jaringan kontraktil yang mengakibatkan terganggunya mobilitas sendi akibat keterbatasan gerak bahu tanpa disertai nyeri. Sehingga </w:t>
      </w:r>
      <w:r>
        <w:rPr>
          <w:rFonts w:ascii="Times New Roman" w:hAnsi="Times New Roman" w:cs="Times New Roman"/>
          <w:sz w:val="24"/>
          <w:szCs w:val="24"/>
          <w:lang w:val="id-ID"/>
        </w:rPr>
        <w:lastRenderedPageBreak/>
        <w:t>selama tidak di temukan nyeri, maka pelatihan ini biasa menjadi pilihan untuk meningkatkan LGS secara pasif. Munculnya nyeri sebagai akibat kontraksi bisa dihindari dengan memberikan tahanan kontraksi sub maksimal, dan diarahkan pada arah otot yang berlawanan sampai mecapai akhir LGS.</w:t>
      </w:r>
    </w:p>
    <w:p w:rsidR="00187063" w:rsidRPr="000B2BC0" w:rsidRDefault="000B2BC0" w:rsidP="00EB536E">
      <w:pPr>
        <w:rPr>
          <w:rFonts w:ascii="Times New Roman" w:hAnsi="Times New Roman" w:cs="Times New Roman"/>
          <w:b/>
          <w:sz w:val="24"/>
          <w:szCs w:val="24"/>
          <w:lang w:val="id-ID"/>
        </w:rPr>
      </w:pPr>
      <w:r>
        <w:rPr>
          <w:rFonts w:ascii="Times New Roman" w:hAnsi="Times New Roman" w:cs="Times New Roman"/>
          <w:b/>
          <w:sz w:val="24"/>
          <w:szCs w:val="24"/>
        </w:rPr>
        <w:t xml:space="preserve">     </w:t>
      </w:r>
      <w:r w:rsidR="00187063" w:rsidRPr="000B2BC0">
        <w:rPr>
          <w:rFonts w:ascii="Times New Roman" w:hAnsi="Times New Roman" w:cs="Times New Roman"/>
          <w:b/>
          <w:sz w:val="24"/>
          <w:szCs w:val="24"/>
          <w:lang w:val="id-ID"/>
        </w:rPr>
        <w:t>KESIMPULAN</w:t>
      </w:r>
    </w:p>
    <w:p w:rsidR="00187063" w:rsidRPr="000B2BC0" w:rsidRDefault="00187063" w:rsidP="00EB536E">
      <w:pPr>
        <w:pStyle w:val="ListParagraph"/>
        <w:spacing w:after="0" w:line="360" w:lineRule="auto"/>
        <w:ind w:left="567"/>
        <w:jc w:val="both"/>
        <w:rPr>
          <w:rFonts w:ascii="Times New Roman" w:hAnsi="Times New Roman" w:cs="Times New Roman"/>
          <w:sz w:val="24"/>
          <w:szCs w:val="24"/>
        </w:rPr>
      </w:pPr>
      <w:r w:rsidRPr="00FC42EC">
        <w:rPr>
          <w:rFonts w:ascii="Times New Roman" w:hAnsi="Times New Roman" w:cs="Times New Roman"/>
          <w:sz w:val="24"/>
          <w:szCs w:val="24"/>
          <w:lang w:val="id-ID"/>
        </w:rPr>
        <w:t>Berdasarkan hasil penelitian dan tujuan penellitian ini, maka dapat di simpulkan sebagai berikut :</w:t>
      </w:r>
    </w:p>
    <w:p w:rsidR="00187063" w:rsidRPr="00FC42EC" w:rsidRDefault="00187063" w:rsidP="00EB536E">
      <w:pPr>
        <w:pStyle w:val="ListParagraph"/>
        <w:numPr>
          <w:ilvl w:val="0"/>
          <w:numId w:val="9"/>
        </w:numPr>
        <w:spacing w:after="0" w:line="360" w:lineRule="auto"/>
        <w:ind w:left="993" w:hanging="426"/>
        <w:jc w:val="both"/>
        <w:rPr>
          <w:rFonts w:ascii="Times New Roman" w:hAnsi="Times New Roman" w:cs="Times New Roman"/>
          <w:sz w:val="24"/>
          <w:szCs w:val="24"/>
        </w:rPr>
      </w:pPr>
      <w:r w:rsidRPr="00FC42EC">
        <w:rPr>
          <w:rFonts w:ascii="Times New Roman" w:hAnsi="Times New Roman" w:cs="Times New Roman"/>
          <w:sz w:val="24"/>
          <w:szCs w:val="24"/>
        </w:rPr>
        <w:t xml:space="preserve">Pemberian </w:t>
      </w:r>
      <w:r w:rsidRPr="00FC42EC">
        <w:rPr>
          <w:rFonts w:ascii="Times New Roman" w:hAnsi="Times New Roman" w:cs="Times New Roman"/>
          <w:sz w:val="24"/>
          <w:szCs w:val="24"/>
          <w:lang w:val="id-ID"/>
        </w:rPr>
        <w:t xml:space="preserve">tekhnik </w:t>
      </w:r>
      <w:proofErr w:type="gramStart"/>
      <w:r w:rsidRPr="00593151">
        <w:rPr>
          <w:rFonts w:ascii="Times New Roman" w:hAnsi="Times New Roman" w:cs="Times New Roman"/>
          <w:i/>
          <w:sz w:val="24"/>
          <w:szCs w:val="24"/>
          <w:lang w:val="id-ID"/>
        </w:rPr>
        <w:t>h</w:t>
      </w:r>
      <w:r w:rsidRPr="00593151">
        <w:rPr>
          <w:rFonts w:ascii="Times New Roman" w:hAnsi="Times New Roman" w:cs="Times New Roman"/>
          <w:i/>
          <w:sz w:val="24"/>
          <w:szCs w:val="24"/>
        </w:rPr>
        <w:t xml:space="preserve">old </w:t>
      </w:r>
      <w:r w:rsidRPr="00593151">
        <w:rPr>
          <w:rFonts w:ascii="Times New Roman" w:hAnsi="Times New Roman" w:cs="Times New Roman"/>
          <w:i/>
          <w:sz w:val="24"/>
          <w:szCs w:val="24"/>
          <w:lang w:val="id-ID"/>
        </w:rPr>
        <w:t>r</w:t>
      </w:r>
      <w:r>
        <w:rPr>
          <w:rFonts w:ascii="Times New Roman" w:hAnsi="Times New Roman" w:cs="Times New Roman"/>
          <w:i/>
          <w:sz w:val="24"/>
          <w:szCs w:val="24"/>
          <w:lang w:val="id-ID"/>
        </w:rPr>
        <w:t>e</w:t>
      </w:r>
      <w:r>
        <w:rPr>
          <w:rFonts w:ascii="Times New Roman" w:hAnsi="Times New Roman" w:cs="Times New Roman"/>
          <w:i/>
          <w:sz w:val="24"/>
          <w:szCs w:val="24"/>
        </w:rPr>
        <w:t>l</w:t>
      </w:r>
      <w:r>
        <w:rPr>
          <w:rFonts w:ascii="Times New Roman" w:hAnsi="Times New Roman" w:cs="Times New Roman"/>
          <w:i/>
          <w:sz w:val="24"/>
          <w:szCs w:val="24"/>
          <w:lang w:val="id-ID"/>
        </w:rPr>
        <w:t>a</w:t>
      </w:r>
      <w:r w:rsidRPr="00593151">
        <w:rPr>
          <w:rFonts w:ascii="Times New Roman" w:hAnsi="Times New Roman" w:cs="Times New Roman"/>
          <w:i/>
          <w:sz w:val="24"/>
          <w:szCs w:val="24"/>
          <w:lang w:val="id-ID"/>
        </w:rPr>
        <w:t>x</w:t>
      </w:r>
      <w:proofErr w:type="gramEnd"/>
      <w:r w:rsidRPr="00FC42EC">
        <w:rPr>
          <w:rFonts w:ascii="Times New Roman" w:hAnsi="Times New Roman" w:cs="Times New Roman"/>
          <w:sz w:val="24"/>
          <w:szCs w:val="24"/>
        </w:rPr>
        <w:t xml:space="preserve"> dapat me</w:t>
      </w:r>
      <w:r w:rsidRPr="00FC42EC">
        <w:rPr>
          <w:rFonts w:ascii="Times New Roman" w:hAnsi="Times New Roman" w:cs="Times New Roman"/>
          <w:sz w:val="24"/>
          <w:szCs w:val="24"/>
          <w:lang w:val="id-ID"/>
        </w:rPr>
        <w:t>mberikan pengaruh yanng bermakna terhadap peningkatan nilai ROM sendi lutut akibat Osteoarthtritis.</w:t>
      </w:r>
    </w:p>
    <w:p w:rsidR="00187063" w:rsidRPr="00FC42EC" w:rsidRDefault="00187063" w:rsidP="00EB536E">
      <w:pPr>
        <w:pStyle w:val="ListParagraph"/>
        <w:numPr>
          <w:ilvl w:val="0"/>
          <w:numId w:val="9"/>
        </w:numPr>
        <w:spacing w:after="0" w:line="360" w:lineRule="auto"/>
        <w:ind w:left="993" w:hanging="426"/>
        <w:jc w:val="both"/>
        <w:rPr>
          <w:rFonts w:ascii="Times New Roman" w:hAnsi="Times New Roman" w:cs="Times New Roman"/>
          <w:sz w:val="24"/>
          <w:szCs w:val="24"/>
        </w:rPr>
      </w:pPr>
      <w:r w:rsidRPr="00FC42EC">
        <w:rPr>
          <w:rFonts w:ascii="Times New Roman" w:hAnsi="Times New Roman" w:cs="Times New Roman"/>
          <w:sz w:val="24"/>
          <w:szCs w:val="24"/>
        </w:rPr>
        <w:t xml:space="preserve">Pemberian </w:t>
      </w:r>
      <w:r>
        <w:rPr>
          <w:rFonts w:ascii="Times New Roman" w:hAnsi="Times New Roman" w:cs="Times New Roman"/>
          <w:sz w:val="24"/>
          <w:szCs w:val="24"/>
          <w:lang w:val="id-ID"/>
        </w:rPr>
        <w:t xml:space="preserve">tekhnik </w:t>
      </w:r>
      <w:r w:rsidRPr="00593151">
        <w:rPr>
          <w:rFonts w:ascii="Times New Roman" w:hAnsi="Times New Roman" w:cs="Times New Roman"/>
          <w:i/>
          <w:sz w:val="24"/>
          <w:szCs w:val="24"/>
          <w:lang w:val="id-ID"/>
        </w:rPr>
        <w:t>contract</w:t>
      </w:r>
      <w:r w:rsidR="00D0625E">
        <w:rPr>
          <w:rFonts w:ascii="Times New Roman" w:hAnsi="Times New Roman" w:cs="Times New Roman"/>
          <w:i/>
          <w:sz w:val="24"/>
          <w:szCs w:val="24"/>
        </w:rPr>
        <w:t xml:space="preserve"> </w:t>
      </w:r>
      <w:r w:rsidRPr="00593151">
        <w:rPr>
          <w:rFonts w:ascii="Times New Roman" w:hAnsi="Times New Roman" w:cs="Times New Roman"/>
          <w:i/>
          <w:sz w:val="24"/>
          <w:szCs w:val="24"/>
          <w:lang w:val="id-ID"/>
        </w:rPr>
        <w:t>r</w:t>
      </w:r>
      <w:r>
        <w:rPr>
          <w:rFonts w:ascii="Times New Roman" w:hAnsi="Times New Roman" w:cs="Times New Roman"/>
          <w:i/>
          <w:sz w:val="24"/>
          <w:szCs w:val="24"/>
          <w:lang w:val="id-ID"/>
        </w:rPr>
        <w:t>e</w:t>
      </w:r>
      <w:r>
        <w:rPr>
          <w:rFonts w:ascii="Times New Roman" w:hAnsi="Times New Roman" w:cs="Times New Roman"/>
          <w:i/>
          <w:sz w:val="24"/>
          <w:szCs w:val="24"/>
        </w:rPr>
        <w:t>l</w:t>
      </w:r>
      <w:r>
        <w:rPr>
          <w:rFonts w:ascii="Times New Roman" w:hAnsi="Times New Roman" w:cs="Times New Roman"/>
          <w:i/>
          <w:sz w:val="24"/>
          <w:szCs w:val="24"/>
          <w:lang w:val="id-ID"/>
        </w:rPr>
        <w:t>a</w:t>
      </w:r>
      <w:r w:rsidRPr="00593151">
        <w:rPr>
          <w:rFonts w:ascii="Times New Roman" w:hAnsi="Times New Roman" w:cs="Times New Roman"/>
          <w:i/>
          <w:sz w:val="24"/>
          <w:szCs w:val="24"/>
          <w:lang w:val="id-ID"/>
        </w:rPr>
        <w:t>x</w:t>
      </w:r>
      <w:r w:rsidRPr="00FC42EC">
        <w:rPr>
          <w:rFonts w:ascii="Times New Roman" w:hAnsi="Times New Roman" w:cs="Times New Roman"/>
          <w:sz w:val="24"/>
          <w:szCs w:val="24"/>
        </w:rPr>
        <w:t xml:space="preserve"> dapat me</w:t>
      </w:r>
      <w:r w:rsidRPr="00FC42EC">
        <w:rPr>
          <w:rFonts w:ascii="Times New Roman" w:hAnsi="Times New Roman" w:cs="Times New Roman"/>
          <w:sz w:val="24"/>
          <w:szCs w:val="24"/>
          <w:lang w:val="id-ID"/>
        </w:rPr>
        <w:t>mberikan pengaruh yanng bermakna terhadap peningkatan nilai ROM sendi lutut akibat Osteoarthtritis</w:t>
      </w:r>
    </w:p>
    <w:p w:rsidR="00187063" w:rsidRDefault="00187063" w:rsidP="00EB536E">
      <w:pPr>
        <w:pStyle w:val="ListParagraph"/>
        <w:numPr>
          <w:ilvl w:val="0"/>
          <w:numId w:val="9"/>
        </w:numPr>
        <w:spacing w:after="0"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FC42EC">
        <w:rPr>
          <w:rFonts w:ascii="Times New Roman" w:hAnsi="Times New Roman" w:cs="Times New Roman"/>
          <w:sz w:val="24"/>
          <w:szCs w:val="24"/>
        </w:rPr>
        <w:t>emberian</w:t>
      </w:r>
      <w:r w:rsidRPr="00FC42EC">
        <w:rPr>
          <w:rFonts w:ascii="Times New Roman" w:hAnsi="Times New Roman" w:cs="Times New Roman"/>
          <w:sz w:val="24"/>
          <w:szCs w:val="24"/>
          <w:lang w:val="id-ID"/>
        </w:rPr>
        <w:t xml:space="preserve">tekhnik </w:t>
      </w:r>
      <w:r w:rsidRPr="00593151">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maupun tekhnik </w:t>
      </w:r>
      <w:r w:rsidRPr="00593151">
        <w:rPr>
          <w:rFonts w:ascii="Times New Roman" w:hAnsi="Times New Roman" w:cs="Times New Roman"/>
          <w:i/>
          <w:sz w:val="24"/>
          <w:szCs w:val="24"/>
          <w:lang w:val="id-ID"/>
        </w:rPr>
        <w:t xml:space="preserve">contract </w:t>
      </w:r>
      <w:r w:rsidRPr="00593151">
        <w:rPr>
          <w:rFonts w:ascii="Times New Roman" w:hAnsi="Times New Roman" w:cs="Times New Roman"/>
          <w:i/>
          <w:sz w:val="24"/>
          <w:szCs w:val="24"/>
          <w:lang w:val="id-ID"/>
        </w:rPr>
        <w:lastRenderedPageBreak/>
        <w:t>relax</w:t>
      </w:r>
      <w:r>
        <w:rPr>
          <w:rFonts w:ascii="Times New Roman" w:hAnsi="Times New Roman" w:cs="Times New Roman"/>
          <w:sz w:val="24"/>
          <w:szCs w:val="24"/>
          <w:lang w:val="id-ID"/>
        </w:rPr>
        <w:t xml:space="preserve"> mempunyai pengaruh yang sama terhadap peningkatan nilai ROM sendi lutut pasien Osteoarthtritis, akan tetapi jika dilihat pada selisih rata-rata pemberian tekhnik </w:t>
      </w:r>
      <w:r w:rsidRPr="00593151">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mempunyai pengaruh yang lebih baik dibandingkan pemberian tekhnik </w:t>
      </w:r>
      <w:r w:rsidRPr="00593151">
        <w:rPr>
          <w:rFonts w:ascii="Times New Roman" w:hAnsi="Times New Roman" w:cs="Times New Roman"/>
          <w:i/>
          <w:sz w:val="24"/>
          <w:szCs w:val="24"/>
          <w:lang w:val="id-ID"/>
        </w:rPr>
        <w:t>contract relax</w:t>
      </w:r>
    </w:p>
    <w:p w:rsidR="00187063" w:rsidRPr="000B2BC0" w:rsidRDefault="000B2BC0" w:rsidP="00EB536E">
      <w:pPr>
        <w:rPr>
          <w:rFonts w:ascii="Times New Roman" w:hAnsi="Times New Roman" w:cs="Times New Roman"/>
          <w:b/>
          <w:sz w:val="24"/>
          <w:szCs w:val="24"/>
          <w:lang w:val="id-ID"/>
        </w:rPr>
      </w:pPr>
      <w:r>
        <w:rPr>
          <w:rFonts w:ascii="Times New Roman" w:hAnsi="Times New Roman" w:cs="Times New Roman"/>
          <w:b/>
          <w:sz w:val="24"/>
          <w:szCs w:val="24"/>
        </w:rPr>
        <w:t xml:space="preserve">     </w:t>
      </w:r>
      <w:r w:rsidR="00187063" w:rsidRPr="000B2BC0">
        <w:rPr>
          <w:rFonts w:ascii="Times New Roman" w:hAnsi="Times New Roman" w:cs="Times New Roman"/>
          <w:b/>
          <w:sz w:val="24"/>
          <w:szCs w:val="24"/>
          <w:lang w:val="id-ID"/>
        </w:rPr>
        <w:t>SARAN</w:t>
      </w:r>
    </w:p>
    <w:p w:rsidR="00187063" w:rsidRDefault="00187063" w:rsidP="00EB536E">
      <w:pPr>
        <w:pStyle w:val="ListParagraph"/>
        <w:numPr>
          <w:ilvl w:val="0"/>
          <w:numId w:val="10"/>
        </w:numPr>
        <w:spacing w:after="0" w:line="360" w:lineRule="auto"/>
        <w:ind w:left="993" w:hanging="426"/>
        <w:jc w:val="both"/>
        <w:rPr>
          <w:rFonts w:ascii="Times New Roman" w:hAnsi="Times New Roman" w:cs="Times New Roman"/>
          <w:sz w:val="24"/>
          <w:szCs w:val="24"/>
          <w:lang w:val="id-ID"/>
        </w:rPr>
      </w:pPr>
      <w:r w:rsidRPr="00215C98">
        <w:rPr>
          <w:rFonts w:ascii="Times New Roman" w:hAnsi="Times New Roman" w:cs="Times New Roman"/>
          <w:sz w:val="24"/>
          <w:szCs w:val="24"/>
          <w:lang w:val="id-ID"/>
        </w:rPr>
        <w:t>Diharapkan kepada fisio</w:t>
      </w:r>
      <w:r w:rsidR="00D0625E">
        <w:rPr>
          <w:rFonts w:ascii="Times New Roman" w:hAnsi="Times New Roman" w:cs="Times New Roman"/>
          <w:sz w:val="24"/>
          <w:szCs w:val="24"/>
        </w:rPr>
        <w:t xml:space="preserve"> </w:t>
      </w:r>
      <w:r w:rsidRPr="00215C98">
        <w:rPr>
          <w:rFonts w:ascii="Times New Roman" w:hAnsi="Times New Roman" w:cs="Times New Roman"/>
          <w:sz w:val="24"/>
          <w:szCs w:val="24"/>
          <w:lang w:val="id-ID"/>
        </w:rPr>
        <w:t>terapis yang bertugas di Rumah Sakit maupun di laha</w:t>
      </w:r>
      <w:r>
        <w:rPr>
          <w:rFonts w:ascii="Times New Roman" w:hAnsi="Times New Roman" w:cs="Times New Roman"/>
          <w:sz w:val="24"/>
          <w:szCs w:val="24"/>
          <w:lang w:val="id-ID"/>
        </w:rPr>
        <w:t xml:space="preserve">n agar dapat menerapkan tekhnik </w:t>
      </w:r>
      <w:r w:rsidRPr="00972B6D">
        <w:rPr>
          <w:rFonts w:ascii="Times New Roman" w:hAnsi="Times New Roman" w:cs="Times New Roman"/>
          <w:i/>
          <w:sz w:val="24"/>
          <w:szCs w:val="24"/>
          <w:lang w:val="id-ID"/>
        </w:rPr>
        <w:t>hold relax</w:t>
      </w:r>
      <w:r>
        <w:rPr>
          <w:rFonts w:ascii="Times New Roman" w:hAnsi="Times New Roman" w:cs="Times New Roman"/>
          <w:sz w:val="24"/>
          <w:szCs w:val="24"/>
          <w:lang w:val="id-ID"/>
        </w:rPr>
        <w:t xml:space="preserve"> untuk meningkatkan ROM sendi lutut pasien Osteoarthtritis.</w:t>
      </w:r>
    </w:p>
    <w:p w:rsidR="00187063" w:rsidRPr="00215C98" w:rsidRDefault="00187063" w:rsidP="00EB536E">
      <w:pPr>
        <w:pStyle w:val="ListParagraph"/>
        <w:numPr>
          <w:ilvl w:val="0"/>
          <w:numId w:val="10"/>
        </w:numPr>
        <w:spacing w:after="0"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Perlu adanya penelitian lebih lanjut dengan metode yang lebih baik</w:t>
      </w:r>
    </w:p>
    <w:p w:rsidR="00187063" w:rsidRDefault="00187063" w:rsidP="000B2BC0">
      <w:pPr>
        <w:ind w:left="993" w:hanging="426"/>
      </w:pPr>
    </w:p>
    <w:p w:rsidR="00B83C11" w:rsidRDefault="00B83C11" w:rsidP="00B83C11">
      <w:pPr>
        <w:ind w:left="0" w:firstLine="0"/>
        <w:rPr>
          <w:rFonts w:ascii="Times New Roman" w:hAnsi="Times New Roman" w:cs="Times New Roman"/>
          <w:b/>
          <w:sz w:val="24"/>
        </w:rPr>
      </w:pPr>
    </w:p>
    <w:p w:rsidR="00B83C11" w:rsidRDefault="00B83C11" w:rsidP="00B83C11">
      <w:pPr>
        <w:ind w:left="0" w:firstLine="0"/>
        <w:rPr>
          <w:rFonts w:ascii="Times New Roman" w:hAnsi="Times New Roman" w:cs="Times New Roman"/>
          <w:b/>
          <w:sz w:val="24"/>
        </w:rPr>
      </w:pPr>
    </w:p>
    <w:p w:rsidR="00B83C11" w:rsidRDefault="00B83C11" w:rsidP="00B83C11">
      <w:pPr>
        <w:ind w:left="0" w:firstLine="0"/>
        <w:rPr>
          <w:rFonts w:ascii="Times New Roman" w:hAnsi="Times New Roman" w:cs="Times New Roman"/>
          <w:b/>
          <w:sz w:val="24"/>
        </w:rPr>
      </w:pPr>
    </w:p>
    <w:p w:rsidR="00B83C11" w:rsidRDefault="00B83C11" w:rsidP="00B83C11">
      <w:pPr>
        <w:ind w:left="0" w:firstLine="0"/>
        <w:rPr>
          <w:rFonts w:ascii="Times New Roman" w:hAnsi="Times New Roman" w:cs="Times New Roman"/>
          <w:b/>
          <w:sz w:val="24"/>
        </w:rPr>
      </w:pPr>
    </w:p>
    <w:p w:rsidR="00B30587" w:rsidRDefault="00B30587" w:rsidP="00B83C11">
      <w:pPr>
        <w:ind w:left="0" w:firstLine="0"/>
        <w:rPr>
          <w:rFonts w:ascii="Times New Roman" w:hAnsi="Times New Roman" w:cs="Times New Roman"/>
          <w:b/>
          <w:sz w:val="24"/>
        </w:rPr>
        <w:sectPr w:rsidR="00B30587" w:rsidSect="00B30587">
          <w:type w:val="continuous"/>
          <w:pgSz w:w="12240" w:h="15840"/>
          <w:pgMar w:top="1701" w:right="1701" w:bottom="1701" w:left="2041" w:header="720" w:footer="720" w:gutter="0"/>
          <w:cols w:num="2" w:space="720"/>
          <w:docGrid w:linePitch="360"/>
        </w:sectPr>
      </w:pPr>
    </w:p>
    <w:p w:rsidR="00EB536E" w:rsidRDefault="00EB536E" w:rsidP="00B83C11">
      <w:pPr>
        <w:ind w:left="0" w:firstLine="0"/>
        <w:rPr>
          <w:rFonts w:ascii="Times New Roman" w:hAnsi="Times New Roman" w:cs="Times New Roman"/>
          <w:b/>
          <w:sz w:val="24"/>
        </w:rPr>
      </w:pPr>
    </w:p>
    <w:p w:rsidR="00EB536E" w:rsidRDefault="00EB536E" w:rsidP="00B83C11">
      <w:pPr>
        <w:ind w:left="0" w:firstLine="0"/>
        <w:rPr>
          <w:rFonts w:ascii="Times New Roman" w:hAnsi="Times New Roman" w:cs="Times New Roman"/>
          <w:b/>
          <w:sz w:val="24"/>
        </w:rPr>
      </w:pPr>
    </w:p>
    <w:p w:rsidR="000B2BC0" w:rsidRPr="000B2BC0" w:rsidRDefault="000B2BC0" w:rsidP="00B83C11">
      <w:pPr>
        <w:ind w:left="0" w:firstLine="0"/>
        <w:rPr>
          <w:rFonts w:ascii="Times New Roman" w:hAnsi="Times New Roman" w:cs="Times New Roman"/>
          <w:b/>
          <w:sz w:val="24"/>
        </w:rPr>
      </w:pPr>
      <w:r w:rsidRPr="000B2BC0">
        <w:rPr>
          <w:rFonts w:ascii="Times New Roman" w:hAnsi="Times New Roman" w:cs="Times New Roman"/>
          <w:b/>
          <w:sz w:val="24"/>
        </w:rPr>
        <w:lastRenderedPageBreak/>
        <w:t xml:space="preserve">DAFTAR PUSTAKA </w:t>
      </w:r>
    </w:p>
    <w:p w:rsidR="00B83C11" w:rsidRPr="00B83C11" w:rsidRDefault="00B83C11" w:rsidP="00B83C11">
      <w:pPr>
        <w:spacing w:line="240" w:lineRule="auto"/>
        <w:ind w:left="630" w:hanging="630"/>
        <w:rPr>
          <w:rFonts w:ascii="Times New Roman" w:hAnsi="Times New Roman" w:cs="Times New Roman"/>
        </w:rPr>
      </w:pPr>
      <w:proofErr w:type="gramStart"/>
      <w:r w:rsidRPr="00B83C11">
        <w:rPr>
          <w:rFonts w:ascii="Times New Roman" w:hAnsi="Times New Roman" w:cs="Times New Roman"/>
        </w:rPr>
        <w:t>Ann Thomson et.al, 1991.</w:t>
      </w:r>
      <w:proofErr w:type="gramEnd"/>
      <w:r w:rsidRPr="00B83C11">
        <w:rPr>
          <w:rFonts w:ascii="Times New Roman" w:hAnsi="Times New Roman" w:cs="Times New Roman"/>
        </w:rPr>
        <w:t xml:space="preserve"> </w:t>
      </w:r>
      <w:r w:rsidRPr="00B83C11">
        <w:rPr>
          <w:rFonts w:ascii="Times New Roman" w:hAnsi="Times New Roman" w:cs="Times New Roman"/>
          <w:i/>
        </w:rPr>
        <w:t>Tidy’s Physiotherapy</w:t>
      </w:r>
      <w:r w:rsidRPr="00B83C11">
        <w:rPr>
          <w:rFonts w:ascii="Times New Roman" w:hAnsi="Times New Roman" w:cs="Times New Roman"/>
        </w:rPr>
        <w:t>, Twelth Edition, Butterworth   Heinemann, Oxford.</w:t>
      </w:r>
    </w:p>
    <w:p w:rsidR="00B83C11" w:rsidRPr="00B83C11" w:rsidRDefault="00B83C11" w:rsidP="00B83C11">
      <w:pPr>
        <w:spacing w:line="240" w:lineRule="auto"/>
        <w:ind w:left="360" w:hanging="709"/>
        <w:rPr>
          <w:rFonts w:ascii="Times New Roman" w:hAnsi="Times New Roman" w:cs="Times New Roman"/>
        </w:rPr>
      </w:pPr>
    </w:p>
    <w:p w:rsidR="00B83C11" w:rsidRPr="00B83C11" w:rsidRDefault="00B83C11" w:rsidP="00AC6D95">
      <w:pPr>
        <w:spacing w:line="240" w:lineRule="auto"/>
        <w:ind w:left="567" w:hanging="567"/>
        <w:rPr>
          <w:rFonts w:ascii="Times New Roman" w:hAnsi="Times New Roman" w:cs="Times New Roman"/>
        </w:rPr>
      </w:pPr>
      <w:r w:rsidRPr="00B83C11">
        <w:rPr>
          <w:rFonts w:ascii="Times New Roman" w:hAnsi="Times New Roman" w:cs="Times New Roman"/>
        </w:rPr>
        <w:t xml:space="preserve">Carolyn Kisner, Lynn Allen Colby, 1996. </w:t>
      </w:r>
      <w:r w:rsidRPr="00B83C11">
        <w:rPr>
          <w:rFonts w:ascii="Times New Roman" w:hAnsi="Times New Roman" w:cs="Times New Roman"/>
          <w:i/>
        </w:rPr>
        <w:t xml:space="preserve">Therapeutic Exercise Foundations </w:t>
      </w:r>
      <w:proofErr w:type="gramStart"/>
      <w:r w:rsidRPr="00B83C11">
        <w:rPr>
          <w:rFonts w:ascii="Times New Roman" w:hAnsi="Times New Roman" w:cs="Times New Roman"/>
          <w:i/>
        </w:rPr>
        <w:t>And</w:t>
      </w:r>
      <w:proofErr w:type="gramEnd"/>
      <w:r w:rsidRPr="00B83C11">
        <w:rPr>
          <w:rFonts w:ascii="Times New Roman" w:hAnsi="Times New Roman" w:cs="Times New Roman"/>
          <w:i/>
        </w:rPr>
        <w:t xml:space="preserve">          Techniques</w:t>
      </w:r>
      <w:r w:rsidRPr="00B83C11">
        <w:rPr>
          <w:rFonts w:ascii="Times New Roman" w:hAnsi="Times New Roman" w:cs="Times New Roman"/>
        </w:rPr>
        <w:t>, Third Edition, F.A. Davis Company, Philadelphia.</w:t>
      </w:r>
    </w:p>
    <w:p w:rsidR="00B83C11" w:rsidRPr="00B83C11" w:rsidRDefault="00B83C11" w:rsidP="00AC6D95">
      <w:pPr>
        <w:spacing w:line="240" w:lineRule="auto"/>
        <w:ind w:left="567" w:hanging="567"/>
        <w:rPr>
          <w:rFonts w:ascii="Times New Roman" w:hAnsi="Times New Roman" w:cs="Times New Roman"/>
        </w:rPr>
      </w:pPr>
    </w:p>
    <w:p w:rsidR="00B83C11" w:rsidRPr="00B83C11" w:rsidRDefault="00B83C11" w:rsidP="00AC6D95">
      <w:pPr>
        <w:spacing w:line="240" w:lineRule="auto"/>
        <w:ind w:left="567" w:hanging="567"/>
        <w:rPr>
          <w:rFonts w:ascii="Times New Roman" w:hAnsi="Times New Roman" w:cs="Times New Roman"/>
        </w:rPr>
      </w:pPr>
      <w:r w:rsidRPr="00B83C11">
        <w:rPr>
          <w:rFonts w:ascii="Times New Roman" w:hAnsi="Times New Roman" w:cs="Times New Roman"/>
        </w:rPr>
        <w:t xml:space="preserve">Chriss Sorrell, 2005. </w:t>
      </w:r>
      <w:r w:rsidRPr="00B83C11">
        <w:rPr>
          <w:rFonts w:ascii="Times New Roman" w:hAnsi="Times New Roman" w:cs="Times New Roman"/>
          <w:i/>
        </w:rPr>
        <w:t xml:space="preserve">Osteoarthritis </w:t>
      </w:r>
      <w:proofErr w:type="gramStart"/>
      <w:r w:rsidRPr="00B83C11">
        <w:rPr>
          <w:rFonts w:ascii="Times New Roman" w:hAnsi="Times New Roman" w:cs="Times New Roman"/>
          <w:i/>
        </w:rPr>
        <w:t>Of The</w:t>
      </w:r>
      <w:proofErr w:type="gramEnd"/>
      <w:r w:rsidRPr="00B83C11">
        <w:rPr>
          <w:rFonts w:ascii="Times New Roman" w:hAnsi="Times New Roman" w:cs="Times New Roman"/>
          <w:i/>
        </w:rPr>
        <w:t xml:space="preserve"> Knee</w:t>
      </w:r>
      <w:r w:rsidRPr="00B83C11">
        <w:rPr>
          <w:rFonts w:ascii="Times New Roman" w:hAnsi="Times New Roman" w:cs="Times New Roman"/>
        </w:rPr>
        <w:t xml:space="preserve">, </w:t>
      </w:r>
      <w:hyperlink r:id="rId6" w:history="1">
        <w:r w:rsidRPr="00B83C11">
          <w:rPr>
            <w:rStyle w:val="Hyperlink"/>
            <w:rFonts w:ascii="Times New Roman" w:hAnsi="Times New Roman" w:cs="Times New Roman"/>
          </w:rPr>
          <w:t>http://www.arc.org.uk/arthinfo</w:t>
        </w:r>
      </w:hyperlink>
      <w:r w:rsidRPr="00B83C11">
        <w:rPr>
          <w:rFonts w:ascii="Times New Roman" w:hAnsi="Times New Roman" w:cs="Times New Roman"/>
        </w:rPr>
        <w:t xml:space="preserve"> , akses tanggal 29 Maret 2010.</w:t>
      </w:r>
    </w:p>
    <w:p w:rsidR="00B83C11" w:rsidRPr="00B83C11" w:rsidRDefault="00B83C11" w:rsidP="00B83C11">
      <w:pPr>
        <w:spacing w:line="240" w:lineRule="auto"/>
        <w:ind w:left="1069" w:hanging="709"/>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roofErr w:type="gramStart"/>
      <w:r w:rsidRPr="00B83C11">
        <w:rPr>
          <w:rFonts w:ascii="Times New Roman" w:hAnsi="Times New Roman" w:cs="Times New Roman"/>
        </w:rPr>
        <w:t>Darlene Hertling and Randolph M. Kessler, 2006.</w:t>
      </w:r>
      <w:proofErr w:type="gramEnd"/>
      <w:r w:rsidRPr="00B83C11">
        <w:rPr>
          <w:rFonts w:ascii="Times New Roman" w:hAnsi="Times New Roman" w:cs="Times New Roman"/>
        </w:rPr>
        <w:t xml:space="preserve"> </w:t>
      </w:r>
      <w:proofErr w:type="gramStart"/>
      <w:r w:rsidRPr="00B83C11">
        <w:rPr>
          <w:rFonts w:ascii="Times New Roman" w:hAnsi="Times New Roman" w:cs="Times New Roman"/>
          <w:i/>
        </w:rPr>
        <w:t>Management of Common Musculoskeletal Disorders</w:t>
      </w:r>
      <w:r w:rsidRPr="00B83C11">
        <w:rPr>
          <w:rFonts w:ascii="Times New Roman" w:hAnsi="Times New Roman" w:cs="Times New Roman"/>
        </w:rPr>
        <w:t>, Fourth Edition, Lippincott Williams &amp; Wilkins, Philadelphia.</w:t>
      </w:r>
      <w:proofErr w:type="gramEnd"/>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Djohan Aras, 2001. </w:t>
      </w:r>
      <w:r w:rsidRPr="00B83C11">
        <w:rPr>
          <w:rFonts w:ascii="Times New Roman" w:hAnsi="Times New Roman" w:cs="Times New Roman"/>
          <w:i/>
        </w:rPr>
        <w:t>Fisioterapi Pada Osteoarthritis Knee Joint</w:t>
      </w:r>
      <w:r w:rsidRPr="00B83C11">
        <w:rPr>
          <w:rFonts w:ascii="Times New Roman" w:hAnsi="Times New Roman" w:cs="Times New Roman"/>
        </w:rPr>
        <w:t xml:space="preserve"> (Disampaikan pada Seminar dan Workshop Ortho-Fisioterapi), Makassar, 21 – 22 Mei 2001.</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DY Wen, 2009. </w:t>
      </w:r>
      <w:r w:rsidRPr="00B83C11">
        <w:rPr>
          <w:rFonts w:ascii="Times New Roman" w:hAnsi="Times New Roman" w:cs="Times New Roman"/>
          <w:i/>
        </w:rPr>
        <w:t xml:space="preserve">Osteoarthritis </w:t>
      </w:r>
      <w:proofErr w:type="gramStart"/>
      <w:r w:rsidRPr="00B83C11">
        <w:rPr>
          <w:rFonts w:ascii="Times New Roman" w:hAnsi="Times New Roman" w:cs="Times New Roman"/>
          <w:i/>
        </w:rPr>
        <w:t>Of The</w:t>
      </w:r>
      <w:proofErr w:type="gramEnd"/>
      <w:r w:rsidRPr="00B83C11">
        <w:rPr>
          <w:rFonts w:ascii="Times New Roman" w:hAnsi="Times New Roman" w:cs="Times New Roman"/>
          <w:i/>
        </w:rPr>
        <w:t xml:space="preserve"> Knee</w:t>
      </w:r>
      <w:r w:rsidRPr="00B83C11">
        <w:rPr>
          <w:rFonts w:ascii="Times New Roman" w:hAnsi="Times New Roman" w:cs="Times New Roman"/>
        </w:rPr>
        <w:t xml:space="preserve">, </w:t>
      </w:r>
      <w:hyperlink r:id="rId7" w:history="1">
        <w:r w:rsidRPr="00B83C11">
          <w:rPr>
            <w:rStyle w:val="Hyperlink"/>
            <w:rFonts w:ascii="Times New Roman" w:hAnsi="Times New Roman" w:cs="Times New Roman"/>
          </w:rPr>
          <w:t>http://www.aafp.org/afp/20000801/ 565.html</w:t>
        </w:r>
      </w:hyperlink>
      <w:r w:rsidRPr="00B83C11">
        <w:rPr>
          <w:rFonts w:ascii="Times New Roman" w:hAnsi="Times New Roman" w:cs="Times New Roman"/>
        </w:rPr>
        <w:t>, akses tanggal 29 Maret 2010.</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Harry Isbagio, 1995. </w:t>
      </w:r>
      <w:r w:rsidRPr="00B83C11">
        <w:rPr>
          <w:rFonts w:ascii="Times New Roman" w:hAnsi="Times New Roman" w:cs="Times New Roman"/>
          <w:i/>
        </w:rPr>
        <w:t>Masalah Nyeri Kejang Otot Pada Penderita Penyakit Reumatik</w:t>
      </w:r>
      <w:r w:rsidRPr="00B83C11">
        <w:rPr>
          <w:rFonts w:ascii="Times New Roman" w:hAnsi="Times New Roman" w:cs="Times New Roman"/>
        </w:rPr>
        <w:t xml:space="preserve">, Cermin Dunia Kedokteran, </w:t>
      </w:r>
      <w:hyperlink r:id="rId8" w:history="1">
        <w:r w:rsidRPr="00B83C11">
          <w:rPr>
            <w:rStyle w:val="Hyperlink"/>
            <w:rFonts w:ascii="Times New Roman" w:hAnsi="Times New Roman" w:cs="Times New Roman"/>
          </w:rPr>
          <w:t>http://www.kalbe.co.id/files/cdk/ osteoarthritis.pdf</w:t>
        </w:r>
      </w:hyperlink>
      <w:r w:rsidRPr="00B83C11">
        <w:rPr>
          <w:rFonts w:ascii="Times New Roman" w:hAnsi="Times New Roman" w:cs="Times New Roman"/>
        </w:rPr>
        <w:t>, akses tanggal 29 Maret 2010.</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Harry Isbagio, Bambang Setiyohadi, 1995. </w:t>
      </w:r>
      <w:proofErr w:type="gramStart"/>
      <w:r w:rsidRPr="00B83C11">
        <w:rPr>
          <w:rFonts w:ascii="Times New Roman" w:hAnsi="Times New Roman" w:cs="Times New Roman"/>
          <w:i/>
        </w:rPr>
        <w:t>Masalah dan Penanganan Osteoarthritis Sendi Lutut</w:t>
      </w:r>
      <w:r w:rsidRPr="00B83C11">
        <w:rPr>
          <w:rFonts w:ascii="Times New Roman" w:hAnsi="Times New Roman" w:cs="Times New Roman"/>
        </w:rPr>
        <w:t xml:space="preserve">, Cermin Dunia Kedokteran, </w:t>
      </w:r>
      <w:hyperlink r:id="rId9" w:history="1">
        <w:r w:rsidRPr="00B83C11">
          <w:rPr>
            <w:rStyle w:val="Hyperlink"/>
            <w:rFonts w:ascii="Times New Roman" w:hAnsi="Times New Roman" w:cs="Times New Roman"/>
          </w:rPr>
          <w:t>http://www.kalbe.co.id/files/cdk/ osteoarthritis.pdf</w:t>
        </w:r>
      </w:hyperlink>
      <w:r w:rsidRPr="00B83C11">
        <w:rPr>
          <w:rFonts w:ascii="Times New Roman" w:hAnsi="Times New Roman" w:cs="Times New Roman"/>
        </w:rPr>
        <w:t>, akses tanggal 29 Maret 2010.</w:t>
      </w:r>
      <w:proofErr w:type="gramEnd"/>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Jack H. Wilmore, David L. Costill, 1999. </w:t>
      </w:r>
      <w:proofErr w:type="gramStart"/>
      <w:r w:rsidRPr="00B83C11">
        <w:rPr>
          <w:rFonts w:ascii="Times New Roman" w:hAnsi="Times New Roman" w:cs="Times New Roman"/>
          <w:i/>
        </w:rPr>
        <w:t>Physiology of Sport and Exercise</w:t>
      </w:r>
      <w:r w:rsidRPr="00B83C11">
        <w:rPr>
          <w:rFonts w:ascii="Times New Roman" w:hAnsi="Times New Roman" w:cs="Times New Roman"/>
        </w:rPr>
        <w:t>, Second Edition, Human Kinetik, USA.</w:t>
      </w:r>
      <w:proofErr w:type="gramEnd"/>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Janet Fricke, 2008. Activities of Daily Living, </w:t>
      </w:r>
      <w:hyperlink r:id="rId10" w:history="1">
        <w:r w:rsidRPr="00B83C11">
          <w:rPr>
            <w:rStyle w:val="Hyperlink"/>
            <w:rFonts w:ascii="Times New Roman" w:hAnsi="Times New Roman" w:cs="Times New Roman"/>
          </w:rPr>
          <w:t>http://cirrie.buffalo.edu/encyclopedia/ article</w:t>
        </w:r>
      </w:hyperlink>
      <w:r w:rsidRPr="00B83C11">
        <w:rPr>
          <w:rFonts w:ascii="Times New Roman" w:hAnsi="Times New Roman" w:cs="Times New Roman"/>
        </w:rPr>
        <w:t>, akses tanggal 20 Mei 2010.</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Karen Atkinson et al, 2000. </w:t>
      </w:r>
      <w:proofErr w:type="gramStart"/>
      <w:r w:rsidRPr="00B83C11">
        <w:rPr>
          <w:rFonts w:ascii="Times New Roman" w:hAnsi="Times New Roman" w:cs="Times New Roman"/>
          <w:i/>
        </w:rPr>
        <w:t>Phyisotherapy in Orthopaedics A Problem-Solving Approach</w:t>
      </w:r>
      <w:r w:rsidRPr="00B83C11">
        <w:rPr>
          <w:rFonts w:ascii="Times New Roman" w:hAnsi="Times New Roman" w:cs="Times New Roman"/>
        </w:rPr>
        <w:t>, Churchill Livingstone, Edinburgh.</w:t>
      </w:r>
      <w:proofErr w:type="gramEnd"/>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roofErr w:type="gramStart"/>
      <w:r w:rsidRPr="00B83C11">
        <w:rPr>
          <w:rFonts w:ascii="Times New Roman" w:hAnsi="Times New Roman" w:cs="Times New Roman"/>
        </w:rPr>
        <w:t>Margaret Hollis and Phyl Fletcher-cook, 1999.</w:t>
      </w:r>
      <w:proofErr w:type="gramEnd"/>
      <w:r w:rsidRPr="00B83C11">
        <w:rPr>
          <w:rFonts w:ascii="Times New Roman" w:hAnsi="Times New Roman" w:cs="Times New Roman"/>
        </w:rPr>
        <w:t xml:space="preserve"> </w:t>
      </w:r>
      <w:r w:rsidRPr="00B83C11">
        <w:rPr>
          <w:rFonts w:ascii="Times New Roman" w:hAnsi="Times New Roman" w:cs="Times New Roman"/>
          <w:i/>
        </w:rPr>
        <w:t>Practical Exercise Therapy</w:t>
      </w:r>
      <w:r w:rsidRPr="00B83C11">
        <w:rPr>
          <w:rFonts w:ascii="Times New Roman" w:hAnsi="Times New Roman" w:cs="Times New Roman"/>
        </w:rPr>
        <w:t xml:space="preserve">, Blackwell Science, </w:t>
      </w:r>
      <w:bookmarkStart w:id="0" w:name="_GoBack"/>
      <w:bookmarkEnd w:id="0"/>
      <w:r w:rsidRPr="00B83C11">
        <w:rPr>
          <w:rFonts w:ascii="Times New Roman" w:hAnsi="Times New Roman" w:cs="Times New Roman"/>
        </w:rPr>
        <w:t>Oxford.</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Nancy Berryman Reese, 1999. </w:t>
      </w:r>
      <w:proofErr w:type="gramStart"/>
      <w:r w:rsidRPr="00B83C11">
        <w:rPr>
          <w:rFonts w:ascii="Times New Roman" w:hAnsi="Times New Roman" w:cs="Times New Roman"/>
          <w:i/>
        </w:rPr>
        <w:t>Muscle and Sensory Testing</w:t>
      </w:r>
      <w:r w:rsidRPr="00B83C11">
        <w:rPr>
          <w:rFonts w:ascii="Times New Roman" w:hAnsi="Times New Roman" w:cs="Times New Roman"/>
        </w:rPr>
        <w:t>, W.B. Saunders Company, Philadelphia.</w:t>
      </w:r>
      <w:proofErr w:type="gramEnd"/>
      <w:r w:rsidRPr="00B83C11">
        <w:rPr>
          <w:rFonts w:ascii="Times New Roman" w:hAnsi="Times New Roman" w:cs="Times New Roman"/>
        </w:rPr>
        <w:t xml:space="preserve"> </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EB536E">
      <w:pPr>
        <w:spacing w:line="240" w:lineRule="auto"/>
        <w:ind w:left="567" w:hanging="567"/>
        <w:rPr>
          <w:rFonts w:ascii="Times New Roman" w:hAnsi="Times New Roman" w:cs="Times New Roman"/>
        </w:rPr>
      </w:pPr>
      <w:r w:rsidRPr="00B83C11">
        <w:rPr>
          <w:rFonts w:ascii="Times New Roman" w:hAnsi="Times New Roman" w:cs="Times New Roman"/>
        </w:rPr>
        <w:t xml:space="preserve">Nancy Hamilton, Kathryn Luttgens, 2002. </w:t>
      </w:r>
      <w:r w:rsidRPr="00B83C11">
        <w:rPr>
          <w:rFonts w:ascii="Times New Roman" w:hAnsi="Times New Roman" w:cs="Times New Roman"/>
          <w:i/>
        </w:rPr>
        <w:t>Kinesiology Scientific Basis of Human Motion,</w:t>
      </w:r>
      <w:r w:rsidRPr="00B83C11">
        <w:rPr>
          <w:rFonts w:ascii="Times New Roman" w:hAnsi="Times New Roman" w:cs="Times New Roman"/>
        </w:rPr>
        <w:t xml:space="preserve"> Mc Graw Hill, New York.</w:t>
      </w:r>
      <w:r w:rsidR="00EB536E">
        <w:rPr>
          <w:rFonts w:ascii="Times New Roman" w:hAnsi="Times New Roman" w:cs="Times New Roman"/>
        </w:rPr>
        <w:t>\</w:t>
      </w:r>
    </w:p>
    <w:p w:rsidR="00B83C11" w:rsidRPr="00B83C11" w:rsidRDefault="00B83C11" w:rsidP="00B83C11">
      <w:pPr>
        <w:spacing w:line="240" w:lineRule="auto"/>
        <w:ind w:left="567" w:hanging="567"/>
        <w:rPr>
          <w:rFonts w:ascii="Times New Roman" w:hAnsi="Times New Roman" w:cs="Times New Roman"/>
        </w:rPr>
      </w:pPr>
      <w:r w:rsidRPr="00B83C11">
        <w:rPr>
          <w:rFonts w:ascii="Times New Roman" w:hAnsi="Times New Roman" w:cs="Times New Roman"/>
        </w:rPr>
        <w:t xml:space="preserve">Susan J. Hall, 2003, </w:t>
      </w:r>
      <w:r w:rsidRPr="00B83C11">
        <w:rPr>
          <w:rFonts w:ascii="Times New Roman" w:hAnsi="Times New Roman" w:cs="Times New Roman"/>
          <w:i/>
        </w:rPr>
        <w:t>Basic Biomechanic</w:t>
      </w:r>
      <w:r w:rsidRPr="00B83C11">
        <w:rPr>
          <w:rFonts w:ascii="Times New Roman" w:hAnsi="Times New Roman" w:cs="Times New Roman"/>
        </w:rPr>
        <w:t>, Fourth Edition, McGraw-Hill Company, New York.</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roofErr w:type="gramStart"/>
      <w:r w:rsidRPr="00B83C11">
        <w:rPr>
          <w:rFonts w:ascii="Times New Roman" w:hAnsi="Times New Roman" w:cs="Times New Roman"/>
        </w:rPr>
        <w:t>Victor H. Frankel and Margareta Nordin, 1980.</w:t>
      </w:r>
      <w:proofErr w:type="gramEnd"/>
      <w:r w:rsidRPr="00B83C11">
        <w:rPr>
          <w:rFonts w:ascii="Times New Roman" w:hAnsi="Times New Roman" w:cs="Times New Roman"/>
        </w:rPr>
        <w:t xml:space="preserve"> </w:t>
      </w:r>
      <w:r w:rsidRPr="00B83C11">
        <w:rPr>
          <w:rFonts w:ascii="Times New Roman" w:hAnsi="Times New Roman" w:cs="Times New Roman"/>
          <w:i/>
        </w:rPr>
        <w:t xml:space="preserve">Basic Biomechanics </w:t>
      </w:r>
      <w:proofErr w:type="gramStart"/>
      <w:r w:rsidRPr="00B83C11">
        <w:rPr>
          <w:rFonts w:ascii="Times New Roman" w:hAnsi="Times New Roman" w:cs="Times New Roman"/>
          <w:i/>
        </w:rPr>
        <w:t>Of</w:t>
      </w:r>
      <w:proofErr w:type="gramEnd"/>
      <w:r w:rsidRPr="00B83C11">
        <w:rPr>
          <w:rFonts w:ascii="Times New Roman" w:hAnsi="Times New Roman" w:cs="Times New Roman"/>
          <w:i/>
        </w:rPr>
        <w:t xml:space="preserve"> The Skeletal System</w:t>
      </w:r>
      <w:r w:rsidRPr="00B83C11">
        <w:rPr>
          <w:rFonts w:ascii="Times New Roman" w:hAnsi="Times New Roman" w:cs="Times New Roman"/>
        </w:rPr>
        <w:t>, Lea &amp; Febiger, Philadelphia.</w:t>
      </w: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pStyle w:val="ListParagraph"/>
        <w:spacing w:after="0" w:line="240" w:lineRule="auto"/>
        <w:ind w:left="567" w:hanging="567"/>
        <w:jc w:val="both"/>
        <w:rPr>
          <w:rFonts w:ascii="Times New Roman" w:hAnsi="Times New Roman" w:cs="Times New Roman"/>
          <w:sz w:val="24"/>
          <w:szCs w:val="24"/>
        </w:rPr>
      </w:pP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
    <w:p w:rsidR="00B83C11" w:rsidRPr="00B83C11" w:rsidRDefault="00B83C11" w:rsidP="00B83C11">
      <w:pPr>
        <w:spacing w:line="240" w:lineRule="auto"/>
        <w:ind w:left="567" w:hanging="567"/>
        <w:rPr>
          <w:rFonts w:ascii="Times New Roman" w:hAnsi="Times New Roman" w:cs="Times New Roman"/>
        </w:rPr>
      </w:pPr>
    </w:p>
    <w:p w:rsidR="00187063" w:rsidRPr="00B83C11" w:rsidRDefault="00187063" w:rsidP="00B83C11">
      <w:pPr>
        <w:spacing w:line="240" w:lineRule="auto"/>
        <w:ind w:left="567" w:hanging="567"/>
        <w:rPr>
          <w:rFonts w:ascii="Times New Roman" w:hAnsi="Times New Roman" w:cs="Times New Roman"/>
          <w:b/>
          <w:sz w:val="24"/>
        </w:rPr>
      </w:pPr>
    </w:p>
    <w:p w:rsidR="00187063" w:rsidRPr="00B83C11" w:rsidRDefault="00187063" w:rsidP="00B83C11">
      <w:pPr>
        <w:spacing w:line="240" w:lineRule="auto"/>
        <w:ind w:left="567" w:hanging="567"/>
        <w:rPr>
          <w:rFonts w:ascii="Times New Roman" w:hAnsi="Times New Roman" w:cs="Times New Roman"/>
        </w:rPr>
      </w:pPr>
    </w:p>
    <w:p w:rsidR="00187063" w:rsidRPr="00B83C11" w:rsidRDefault="00187063" w:rsidP="00B83C11">
      <w:pPr>
        <w:spacing w:line="240" w:lineRule="auto"/>
        <w:ind w:left="567" w:hanging="567"/>
        <w:rPr>
          <w:rFonts w:ascii="Times New Roman" w:hAnsi="Times New Roman" w:cs="Times New Roman"/>
        </w:rPr>
      </w:pPr>
    </w:p>
    <w:p w:rsidR="00187063" w:rsidRPr="00B83C11" w:rsidRDefault="00187063" w:rsidP="00B83C11">
      <w:pPr>
        <w:spacing w:line="240" w:lineRule="auto"/>
        <w:ind w:left="567" w:hanging="567"/>
        <w:rPr>
          <w:rFonts w:ascii="Times New Roman" w:hAnsi="Times New Roman" w:cs="Times New Roman"/>
        </w:rPr>
      </w:pPr>
    </w:p>
    <w:p w:rsidR="00187063" w:rsidRPr="00B83C11" w:rsidRDefault="00187063" w:rsidP="00B83C11">
      <w:pPr>
        <w:spacing w:line="240" w:lineRule="auto"/>
        <w:ind w:left="567" w:hanging="567"/>
        <w:rPr>
          <w:rFonts w:ascii="Times New Roman" w:hAnsi="Times New Roman" w:cs="Times New Roman"/>
        </w:rPr>
      </w:pPr>
    </w:p>
    <w:p w:rsidR="00187063" w:rsidRPr="00B83C11" w:rsidRDefault="00187063" w:rsidP="00B83C11">
      <w:pPr>
        <w:spacing w:line="240" w:lineRule="auto"/>
        <w:ind w:left="567" w:hanging="567"/>
        <w:rPr>
          <w:rFonts w:ascii="Times New Roman" w:hAnsi="Times New Roman" w:cs="Times New Roman"/>
        </w:rPr>
      </w:pPr>
    </w:p>
    <w:p w:rsidR="00187063" w:rsidRPr="00B83C11" w:rsidRDefault="00187063" w:rsidP="00B83C11">
      <w:pPr>
        <w:pStyle w:val="ListParagraph"/>
        <w:spacing w:after="0" w:line="240" w:lineRule="auto"/>
        <w:ind w:left="567" w:hanging="567"/>
        <w:rPr>
          <w:rFonts w:ascii="Times New Roman" w:hAnsi="Times New Roman" w:cs="Times New Roman"/>
          <w:sz w:val="24"/>
          <w:szCs w:val="24"/>
          <w:lang w:val="id-ID"/>
        </w:rPr>
      </w:pPr>
    </w:p>
    <w:p w:rsidR="00187063" w:rsidRPr="00B83C11" w:rsidRDefault="00187063" w:rsidP="00B83C11">
      <w:pPr>
        <w:pStyle w:val="ListParagraph"/>
        <w:spacing w:after="0" w:line="240" w:lineRule="auto"/>
        <w:ind w:left="567" w:hanging="567"/>
        <w:rPr>
          <w:rFonts w:ascii="Times New Roman" w:hAnsi="Times New Roman" w:cs="Times New Roman"/>
          <w:sz w:val="24"/>
          <w:szCs w:val="24"/>
          <w:lang w:val="id-ID"/>
        </w:rPr>
      </w:pPr>
    </w:p>
    <w:p w:rsidR="00187063" w:rsidRPr="00B83C11" w:rsidRDefault="00187063" w:rsidP="00B83C11">
      <w:pPr>
        <w:pStyle w:val="ListParagraph"/>
        <w:spacing w:after="0" w:line="240" w:lineRule="auto"/>
        <w:ind w:left="567" w:hanging="567"/>
        <w:rPr>
          <w:rFonts w:ascii="Times New Roman" w:hAnsi="Times New Roman" w:cs="Times New Roman"/>
          <w:sz w:val="24"/>
          <w:szCs w:val="24"/>
          <w:lang w:val="id-ID"/>
        </w:rPr>
      </w:pPr>
    </w:p>
    <w:p w:rsidR="00187063" w:rsidRPr="00B83C11" w:rsidRDefault="00187063" w:rsidP="00B83C11">
      <w:pPr>
        <w:pStyle w:val="ListParagraph"/>
        <w:spacing w:after="0" w:line="240" w:lineRule="auto"/>
        <w:ind w:left="851"/>
        <w:rPr>
          <w:rFonts w:ascii="Times New Roman" w:hAnsi="Times New Roman" w:cs="Times New Roman"/>
          <w:sz w:val="24"/>
          <w:szCs w:val="24"/>
          <w:lang w:val="id-ID"/>
        </w:rPr>
      </w:pPr>
    </w:p>
    <w:p w:rsidR="00187063" w:rsidRPr="00B83C11" w:rsidRDefault="00187063" w:rsidP="00B83C11">
      <w:pPr>
        <w:spacing w:line="240" w:lineRule="auto"/>
        <w:rPr>
          <w:rFonts w:ascii="Times New Roman" w:hAnsi="Times New Roman" w:cs="Times New Roman"/>
          <w:sz w:val="24"/>
          <w:szCs w:val="24"/>
          <w:lang w:val="id-ID"/>
        </w:rPr>
      </w:pPr>
    </w:p>
    <w:p w:rsidR="003D3AD0" w:rsidRPr="00B83C11" w:rsidRDefault="003D3AD0" w:rsidP="00B83C11">
      <w:pPr>
        <w:spacing w:line="240" w:lineRule="auto"/>
        <w:ind w:left="0" w:firstLine="0"/>
        <w:rPr>
          <w:rFonts w:ascii="Times New Roman" w:hAnsi="Times New Roman" w:cs="Times New Roman"/>
          <w:sz w:val="24"/>
          <w:szCs w:val="24"/>
        </w:rPr>
      </w:pPr>
    </w:p>
    <w:p w:rsidR="001C091D" w:rsidRPr="00B83C11" w:rsidRDefault="00EB536E" w:rsidP="00B83C11">
      <w:pPr>
        <w:spacing w:line="240" w:lineRule="auto"/>
        <w:rPr>
          <w:rFonts w:ascii="Times New Roman" w:hAnsi="Times New Roman" w:cs="Times New Roman"/>
        </w:rPr>
      </w:pPr>
    </w:p>
    <w:sectPr w:rsidR="001C091D" w:rsidRPr="00B83C11" w:rsidSect="00B30587">
      <w:type w:val="continuous"/>
      <w:pgSz w:w="12240" w:h="15840"/>
      <w:pgMar w:top="1701" w:right="1701" w:bottom="1701" w:left="20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DC2"/>
    <w:multiLevelType w:val="hybridMultilevel"/>
    <w:tmpl w:val="50E4CDC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2B646939"/>
    <w:multiLevelType w:val="hybridMultilevel"/>
    <w:tmpl w:val="2BAA672A"/>
    <w:lvl w:ilvl="0" w:tplc="0622C88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2D8753E4"/>
    <w:multiLevelType w:val="hybridMultilevel"/>
    <w:tmpl w:val="20C23848"/>
    <w:lvl w:ilvl="0" w:tplc="F0DE1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26E5B3F"/>
    <w:multiLevelType w:val="hybridMultilevel"/>
    <w:tmpl w:val="4A5631E8"/>
    <w:lvl w:ilvl="0" w:tplc="04090015">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6B61EBE"/>
    <w:multiLevelType w:val="hybridMultilevel"/>
    <w:tmpl w:val="526A0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71ADD"/>
    <w:multiLevelType w:val="hybridMultilevel"/>
    <w:tmpl w:val="AC2E0FA2"/>
    <w:lvl w:ilvl="0" w:tplc="314EE364">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E68745B"/>
    <w:multiLevelType w:val="hybridMultilevel"/>
    <w:tmpl w:val="E89E9078"/>
    <w:lvl w:ilvl="0" w:tplc="15E2D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1A072BA"/>
    <w:multiLevelType w:val="hybridMultilevel"/>
    <w:tmpl w:val="58F04102"/>
    <w:lvl w:ilvl="0" w:tplc="9E743958">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6598526F"/>
    <w:multiLevelType w:val="hybridMultilevel"/>
    <w:tmpl w:val="981CDDBC"/>
    <w:lvl w:ilvl="0" w:tplc="76481700">
      <w:start w:val="1"/>
      <w:numFmt w:val="lowerLetter"/>
      <w:lvlText w:val="%1."/>
      <w:lvlJc w:val="left"/>
      <w:pPr>
        <w:ind w:left="502"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6F6F3CE4"/>
    <w:multiLevelType w:val="hybridMultilevel"/>
    <w:tmpl w:val="43044B44"/>
    <w:lvl w:ilvl="0" w:tplc="C694B3F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70926DDD"/>
    <w:multiLevelType w:val="hybridMultilevel"/>
    <w:tmpl w:val="17D0E766"/>
    <w:lvl w:ilvl="0" w:tplc="D0083C44">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71D70A1E"/>
    <w:multiLevelType w:val="hybridMultilevel"/>
    <w:tmpl w:val="27FC585E"/>
    <w:lvl w:ilvl="0" w:tplc="3C56FBA8">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num w:numId="1">
    <w:abstractNumId w:val="3"/>
  </w:num>
  <w:num w:numId="2">
    <w:abstractNumId w:val="0"/>
  </w:num>
  <w:num w:numId="3">
    <w:abstractNumId w:val="6"/>
  </w:num>
  <w:num w:numId="4">
    <w:abstractNumId w:val="2"/>
  </w:num>
  <w:num w:numId="5">
    <w:abstractNumId w:val="4"/>
  </w:num>
  <w:num w:numId="6">
    <w:abstractNumId w:val="5"/>
  </w:num>
  <w:num w:numId="7">
    <w:abstractNumId w:val="10"/>
  </w:num>
  <w:num w:numId="8">
    <w:abstractNumId w:val="7"/>
  </w:num>
  <w:num w:numId="9">
    <w:abstractNumId w:val="9"/>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B5815"/>
    <w:rsid w:val="000B2BC0"/>
    <w:rsid w:val="000D1D57"/>
    <w:rsid w:val="00100764"/>
    <w:rsid w:val="001012B8"/>
    <w:rsid w:val="00173F3F"/>
    <w:rsid w:val="00187063"/>
    <w:rsid w:val="00264BB1"/>
    <w:rsid w:val="003106CC"/>
    <w:rsid w:val="003373D3"/>
    <w:rsid w:val="003666CC"/>
    <w:rsid w:val="003D3AD0"/>
    <w:rsid w:val="003E6CB9"/>
    <w:rsid w:val="00611AB4"/>
    <w:rsid w:val="00612905"/>
    <w:rsid w:val="00654B5F"/>
    <w:rsid w:val="0073628E"/>
    <w:rsid w:val="007B3363"/>
    <w:rsid w:val="007B5815"/>
    <w:rsid w:val="00880B29"/>
    <w:rsid w:val="009B61CB"/>
    <w:rsid w:val="009E36A3"/>
    <w:rsid w:val="00AB0F04"/>
    <w:rsid w:val="00AC6D95"/>
    <w:rsid w:val="00B30587"/>
    <w:rsid w:val="00B83C11"/>
    <w:rsid w:val="00BC069D"/>
    <w:rsid w:val="00BC42A6"/>
    <w:rsid w:val="00C904E2"/>
    <w:rsid w:val="00CD01C7"/>
    <w:rsid w:val="00D0625E"/>
    <w:rsid w:val="00D15D42"/>
    <w:rsid w:val="00E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815"/>
    <w:pPr>
      <w:spacing w:after="0" w:line="360" w:lineRule="auto"/>
      <w:ind w:left="568" w:hanging="284"/>
      <w:jc w:val="both"/>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3F3F"/>
    <w:pPr>
      <w:spacing w:after="200" w:line="276" w:lineRule="auto"/>
      <w:ind w:left="720" w:firstLine="0"/>
      <w:contextualSpacing/>
      <w:jc w:val="left"/>
    </w:pPr>
    <w:rPr>
      <w:rFonts w:eastAsiaTheme="minorHAnsi"/>
    </w:rPr>
  </w:style>
  <w:style w:type="character" w:customStyle="1" w:styleId="ListParagraphChar">
    <w:name w:val="List Paragraph Char"/>
    <w:link w:val="ListParagraph"/>
    <w:uiPriority w:val="34"/>
    <w:rsid w:val="003D3AD0"/>
  </w:style>
  <w:style w:type="table" w:styleId="TableGrid">
    <w:name w:val="Table Grid"/>
    <w:basedOn w:val="TableNormal"/>
    <w:uiPriority w:val="59"/>
    <w:rsid w:val="001870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B83C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be.co.id/files/cdk/%20osteoarthritis.pdf" TargetMode="External"/><Relationship Id="rId3" Type="http://schemas.microsoft.com/office/2007/relationships/stylesWithEffects" Target="stylesWithEffects.xml"/><Relationship Id="rId7" Type="http://schemas.openxmlformats.org/officeDocument/2006/relationships/hyperlink" Target="http://www.aafp.org/afp/20000801/%2056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org.uk/arthinf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irrie.buffalo.edu/encyclopedia/%20article" TargetMode="External"/><Relationship Id="rId4" Type="http://schemas.openxmlformats.org/officeDocument/2006/relationships/settings" Target="settings.xml"/><Relationship Id="rId9" Type="http://schemas.openxmlformats.org/officeDocument/2006/relationships/hyperlink" Target="http://www.kalbe.co.id/files/cdk/%20osteoarthrit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FISIOTERAPI</dc:creator>
  <cp:lastModifiedBy>ismail - [2010]</cp:lastModifiedBy>
  <cp:revision>5</cp:revision>
  <dcterms:created xsi:type="dcterms:W3CDTF">2016-07-27T22:38:00Z</dcterms:created>
  <dcterms:modified xsi:type="dcterms:W3CDTF">2016-10-05T05:31:00Z</dcterms:modified>
</cp:coreProperties>
</file>